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B3567" w14:textId="77777777" w:rsidR="00AA4499" w:rsidRDefault="00AA4499">
      <w:pPr>
        <w:jc w:val="center"/>
        <w:rPr>
          <w:rFonts w:ascii="Raleway Black" w:hAnsi="Raleway Black"/>
          <w:b/>
          <w:color w:val="6193C8"/>
          <w:sz w:val="36"/>
          <w:szCs w:val="36"/>
        </w:rPr>
      </w:pPr>
    </w:p>
    <w:p w14:paraId="45671DD2" w14:textId="79229496" w:rsidR="002F0CE6" w:rsidRPr="004325D8" w:rsidRDefault="008B54DE">
      <w:pPr>
        <w:jc w:val="center"/>
        <w:rPr>
          <w:rFonts w:ascii="Raleway Black" w:hAnsi="Raleway Black"/>
          <w:b/>
          <w:color w:val="6193C8"/>
          <w:sz w:val="40"/>
          <w:szCs w:val="40"/>
        </w:rPr>
      </w:pPr>
      <w:r w:rsidRPr="004325D8">
        <w:rPr>
          <w:rFonts w:ascii="Raleway Black" w:hAnsi="Raleway Black"/>
          <w:b/>
          <w:color w:val="6193C8"/>
          <w:sz w:val="40"/>
          <w:szCs w:val="40"/>
        </w:rPr>
        <w:t>Instrumental Access Application Form</w:t>
      </w:r>
    </w:p>
    <w:p w14:paraId="1FEFD882" w14:textId="77777777" w:rsidR="002F0CE6" w:rsidRDefault="002F0CE6">
      <w:pPr>
        <w:rPr>
          <w:b/>
          <w:color w:val="E75624"/>
        </w:rPr>
      </w:pPr>
    </w:p>
    <w:p w14:paraId="4F51B730" w14:textId="77777777" w:rsidR="002F0CE6" w:rsidRPr="004325D8" w:rsidRDefault="008B54DE">
      <w:pPr>
        <w:rPr>
          <w:rFonts w:ascii="Raleway ExtraBold" w:hAnsi="Raleway ExtraBold"/>
          <w:b/>
          <w:color w:val="72BFB2"/>
          <w:sz w:val="32"/>
          <w:szCs w:val="32"/>
        </w:rPr>
      </w:pPr>
      <w:r w:rsidRPr="004325D8">
        <w:rPr>
          <w:rFonts w:ascii="Raleway ExtraBold" w:hAnsi="Raleway ExtraBold"/>
          <w:b/>
          <w:color w:val="72BFB2"/>
          <w:sz w:val="32"/>
          <w:szCs w:val="32"/>
        </w:rPr>
        <w:t>Section 1: Applicant Name and Contact Information</w:t>
      </w:r>
    </w:p>
    <w:p w14:paraId="0CED7C9D" w14:textId="77777777" w:rsidR="002F0CE6" w:rsidRDefault="002F0CE6"/>
    <w:p w14:paraId="0DD25427" w14:textId="77777777" w:rsidR="002F0CE6" w:rsidRPr="004325D8" w:rsidRDefault="008B54DE">
      <w:pPr>
        <w:rPr>
          <w:rFonts w:ascii="Alegreya ExtraBold" w:hAnsi="Alegreya ExtraBold"/>
          <w:sz w:val="24"/>
          <w:szCs w:val="24"/>
        </w:rPr>
      </w:pPr>
      <w:r w:rsidRPr="004325D8">
        <w:rPr>
          <w:rFonts w:ascii="Alegreya ExtraBold" w:hAnsi="Alegreya ExtraBold"/>
          <w:sz w:val="24"/>
          <w:szCs w:val="24"/>
        </w:rPr>
        <w:t>Applicant Institution</w:t>
      </w:r>
    </w:p>
    <w:p w14:paraId="58F309B9" w14:textId="77777777" w:rsidR="002F0CE6" w:rsidRPr="004325D8" w:rsidRDefault="008B54DE">
      <w:pPr>
        <w:rPr>
          <w:rFonts w:ascii="Alegreya Medium" w:hAnsi="Alegreya Medium"/>
          <w:sz w:val="24"/>
          <w:szCs w:val="24"/>
        </w:rPr>
      </w:pPr>
      <w:r w:rsidRPr="004325D8">
        <w:rPr>
          <w:rFonts w:ascii="Alegreya Medium" w:hAnsi="Alegreya Medium"/>
          <w:sz w:val="24"/>
          <w:szCs w:val="24"/>
        </w:rPr>
        <w:t xml:space="preserve">Provide the full name of the institution on whose behalf you are applying to Instrumental Access (e.g. Harvard University).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7C98F90F" w14:textId="77777777">
        <w:trPr>
          <w:trHeight w:val="585"/>
        </w:trPr>
        <w:tc>
          <w:tcPr>
            <w:tcW w:w="9360" w:type="dxa"/>
            <w:shd w:val="clear" w:color="auto" w:fill="auto"/>
            <w:tcMar>
              <w:top w:w="100" w:type="dxa"/>
              <w:left w:w="100" w:type="dxa"/>
              <w:bottom w:w="100" w:type="dxa"/>
              <w:right w:w="100" w:type="dxa"/>
            </w:tcMar>
          </w:tcPr>
          <w:p w14:paraId="7EC8E8D4" w14:textId="77777777" w:rsidR="002F0CE6" w:rsidRPr="004325D8" w:rsidRDefault="002F0CE6">
            <w:pPr>
              <w:widowControl w:val="0"/>
              <w:pBdr>
                <w:top w:val="nil"/>
                <w:left w:val="nil"/>
                <w:bottom w:val="nil"/>
                <w:right w:val="nil"/>
                <w:between w:val="nil"/>
              </w:pBdr>
              <w:spacing w:line="240" w:lineRule="auto"/>
              <w:rPr>
                <w:rFonts w:ascii="Alegreya Medium" w:hAnsi="Alegreya Medium"/>
                <w:sz w:val="24"/>
                <w:szCs w:val="24"/>
              </w:rPr>
            </w:pPr>
          </w:p>
        </w:tc>
      </w:tr>
    </w:tbl>
    <w:p w14:paraId="1397B1F5" w14:textId="77777777" w:rsidR="002F0CE6" w:rsidRPr="004325D8" w:rsidRDefault="002F0CE6">
      <w:pPr>
        <w:rPr>
          <w:rFonts w:ascii="Alegreya Medium" w:hAnsi="Alegreya Medium"/>
          <w:sz w:val="24"/>
          <w:szCs w:val="24"/>
        </w:rPr>
      </w:pPr>
    </w:p>
    <w:p w14:paraId="3D92C112" w14:textId="77777777" w:rsidR="002F0CE6" w:rsidRPr="004325D8" w:rsidRDefault="008B54DE">
      <w:pPr>
        <w:rPr>
          <w:rFonts w:ascii="Alegreya ExtraBold" w:hAnsi="Alegreya ExtraBold"/>
          <w:sz w:val="24"/>
          <w:szCs w:val="24"/>
        </w:rPr>
      </w:pPr>
      <w:r w:rsidRPr="004325D8">
        <w:rPr>
          <w:rFonts w:ascii="Alegreya ExtraBold" w:hAnsi="Alegreya ExtraBold"/>
          <w:b/>
          <w:sz w:val="24"/>
          <w:szCs w:val="24"/>
        </w:rPr>
        <w:t>Applicant Department</w:t>
      </w:r>
    </w:p>
    <w:p w14:paraId="4205AACD" w14:textId="77777777" w:rsidR="002F0CE6" w:rsidRPr="004325D8" w:rsidRDefault="008B54DE">
      <w:pPr>
        <w:rPr>
          <w:rFonts w:ascii="Alegreya Medium" w:hAnsi="Alegreya Medium"/>
          <w:sz w:val="24"/>
          <w:szCs w:val="24"/>
        </w:rPr>
      </w:pPr>
      <w:r w:rsidRPr="004325D8">
        <w:rPr>
          <w:rFonts w:ascii="Alegreya Medium" w:hAnsi="Alegreya Medium"/>
          <w:sz w:val="24"/>
          <w:szCs w:val="24"/>
        </w:rPr>
        <w:t>Provide the full name of the department or sub-unit on whose behalf you are applying to Instrumental Access (e.g. Department of Biology).</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4DEC02F5" w14:textId="77777777">
        <w:tc>
          <w:tcPr>
            <w:tcW w:w="9360" w:type="dxa"/>
            <w:shd w:val="clear" w:color="auto" w:fill="auto"/>
            <w:tcMar>
              <w:top w:w="100" w:type="dxa"/>
              <w:left w:w="100" w:type="dxa"/>
              <w:bottom w:w="100" w:type="dxa"/>
              <w:right w:w="100" w:type="dxa"/>
            </w:tcMar>
          </w:tcPr>
          <w:p w14:paraId="6E765D73" w14:textId="77777777" w:rsidR="002F0CE6" w:rsidRPr="004325D8" w:rsidRDefault="002F0CE6">
            <w:pPr>
              <w:widowControl w:val="0"/>
              <w:pBdr>
                <w:top w:val="nil"/>
                <w:left w:val="nil"/>
                <w:bottom w:val="nil"/>
                <w:right w:val="nil"/>
                <w:between w:val="nil"/>
              </w:pBdr>
              <w:spacing w:line="240" w:lineRule="auto"/>
              <w:rPr>
                <w:rFonts w:ascii="Alegreya Medium" w:hAnsi="Alegreya Medium"/>
                <w:sz w:val="24"/>
                <w:szCs w:val="24"/>
              </w:rPr>
            </w:pPr>
          </w:p>
        </w:tc>
      </w:tr>
    </w:tbl>
    <w:p w14:paraId="723A4658" w14:textId="77777777" w:rsidR="002F0CE6" w:rsidRPr="004325D8" w:rsidRDefault="002F0CE6">
      <w:pPr>
        <w:rPr>
          <w:rFonts w:ascii="Alegreya Medium" w:hAnsi="Alegreya Medium"/>
          <w:sz w:val="24"/>
          <w:szCs w:val="24"/>
        </w:rPr>
      </w:pPr>
    </w:p>
    <w:p w14:paraId="40A999E7" w14:textId="77777777" w:rsidR="002F0CE6" w:rsidRPr="004325D8" w:rsidRDefault="008B54DE">
      <w:pPr>
        <w:rPr>
          <w:rFonts w:ascii="Alegreya ExtraBold" w:hAnsi="Alegreya ExtraBold"/>
          <w:sz w:val="24"/>
          <w:szCs w:val="24"/>
        </w:rPr>
      </w:pPr>
      <w:r w:rsidRPr="004325D8">
        <w:rPr>
          <w:rFonts w:ascii="Alegreya ExtraBold" w:hAnsi="Alegreya ExtraBold"/>
          <w:b/>
          <w:sz w:val="24"/>
          <w:szCs w:val="24"/>
        </w:rPr>
        <w:t>Applicant Contact Name</w:t>
      </w:r>
    </w:p>
    <w:p w14:paraId="4581F72D" w14:textId="77777777" w:rsidR="002F0CE6" w:rsidRPr="004325D8" w:rsidRDefault="008B54DE">
      <w:pPr>
        <w:rPr>
          <w:rFonts w:ascii="Alegreya Medium" w:hAnsi="Alegreya Medium"/>
          <w:sz w:val="24"/>
          <w:szCs w:val="24"/>
        </w:rPr>
      </w:pPr>
      <w:r w:rsidRPr="004325D8">
        <w:rPr>
          <w:rFonts w:ascii="Alegreya Medium" w:hAnsi="Alegreya Medium"/>
          <w:sz w:val="24"/>
          <w:szCs w:val="24"/>
        </w:rPr>
        <w:t>Please provide the name of the individual with whom we should correspond regarding this application. This is usually a researcher in the applicant department, but you can designate someone else if you prefer. This individual should be able to correspond with us in English.</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2BE2AAAF" w14:textId="77777777">
        <w:tc>
          <w:tcPr>
            <w:tcW w:w="9360" w:type="dxa"/>
            <w:shd w:val="clear" w:color="auto" w:fill="auto"/>
            <w:tcMar>
              <w:top w:w="100" w:type="dxa"/>
              <w:left w:w="100" w:type="dxa"/>
              <w:bottom w:w="100" w:type="dxa"/>
              <w:right w:w="100" w:type="dxa"/>
            </w:tcMar>
          </w:tcPr>
          <w:p w14:paraId="25F46565" w14:textId="77777777" w:rsidR="002F0CE6" w:rsidRPr="004325D8" w:rsidRDefault="002F0CE6">
            <w:pPr>
              <w:widowControl w:val="0"/>
              <w:pBdr>
                <w:top w:val="nil"/>
                <w:left w:val="nil"/>
                <w:bottom w:val="nil"/>
                <w:right w:val="nil"/>
                <w:between w:val="nil"/>
              </w:pBdr>
              <w:spacing w:line="240" w:lineRule="auto"/>
              <w:rPr>
                <w:rFonts w:ascii="Alegreya Medium" w:hAnsi="Alegreya Medium"/>
                <w:sz w:val="24"/>
                <w:szCs w:val="24"/>
              </w:rPr>
            </w:pPr>
          </w:p>
        </w:tc>
      </w:tr>
    </w:tbl>
    <w:p w14:paraId="6456FF2B" w14:textId="77777777" w:rsidR="004325D8" w:rsidRDefault="004325D8">
      <w:pPr>
        <w:rPr>
          <w:rFonts w:ascii="Alegreya Medium" w:hAnsi="Alegreya Medium"/>
          <w:sz w:val="24"/>
          <w:szCs w:val="24"/>
        </w:rPr>
      </w:pPr>
    </w:p>
    <w:p w14:paraId="66F07CCF" w14:textId="2F337688" w:rsidR="002F0CE6" w:rsidRPr="004325D8" w:rsidRDefault="008B54DE">
      <w:pPr>
        <w:rPr>
          <w:rFonts w:ascii="Alegreya ExtraBold" w:hAnsi="Alegreya ExtraBold"/>
          <w:b/>
          <w:sz w:val="24"/>
          <w:szCs w:val="24"/>
        </w:rPr>
      </w:pPr>
      <w:r w:rsidRPr="004325D8">
        <w:rPr>
          <w:rFonts w:ascii="Alegreya ExtraBold" w:hAnsi="Alegreya ExtraBold"/>
          <w:b/>
          <w:sz w:val="24"/>
          <w:szCs w:val="24"/>
        </w:rPr>
        <w:t>Applicant Job Title</w:t>
      </w:r>
    </w:p>
    <w:p w14:paraId="32F0F78D" w14:textId="77777777" w:rsidR="002F0CE6" w:rsidRPr="004325D8" w:rsidRDefault="008B54DE">
      <w:pPr>
        <w:rPr>
          <w:rFonts w:ascii="Alegreya Medium" w:hAnsi="Alegreya Medium"/>
          <w:sz w:val="24"/>
          <w:szCs w:val="24"/>
        </w:rPr>
      </w:pPr>
      <w:r w:rsidRPr="004325D8">
        <w:rPr>
          <w:rFonts w:ascii="Alegreya Medium" w:hAnsi="Alegreya Medium"/>
          <w:sz w:val="24"/>
          <w:szCs w:val="24"/>
        </w:rPr>
        <w:t>Please provide the job title or academic appointment for the primary applicant (e.g., Lecturer in Biochemistry)</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30E88D78" w14:textId="77777777">
        <w:tc>
          <w:tcPr>
            <w:tcW w:w="9360" w:type="dxa"/>
            <w:shd w:val="clear" w:color="auto" w:fill="auto"/>
            <w:tcMar>
              <w:top w:w="100" w:type="dxa"/>
              <w:left w:w="100" w:type="dxa"/>
              <w:bottom w:w="100" w:type="dxa"/>
              <w:right w:w="100" w:type="dxa"/>
            </w:tcMar>
          </w:tcPr>
          <w:p w14:paraId="6155BAB5" w14:textId="77777777" w:rsidR="002F0CE6" w:rsidRPr="004325D8" w:rsidRDefault="002F0CE6">
            <w:pPr>
              <w:widowControl w:val="0"/>
              <w:spacing w:line="240" w:lineRule="auto"/>
              <w:rPr>
                <w:rFonts w:ascii="Alegreya Medium" w:hAnsi="Alegreya Medium"/>
                <w:sz w:val="24"/>
                <w:szCs w:val="24"/>
              </w:rPr>
            </w:pPr>
          </w:p>
        </w:tc>
      </w:tr>
    </w:tbl>
    <w:p w14:paraId="4EC1B67C" w14:textId="77777777" w:rsidR="002F0CE6" w:rsidRPr="004325D8" w:rsidRDefault="002F0CE6">
      <w:pPr>
        <w:rPr>
          <w:rFonts w:ascii="Alegreya Medium" w:hAnsi="Alegreya Medium"/>
          <w:sz w:val="24"/>
          <w:szCs w:val="24"/>
        </w:rPr>
      </w:pPr>
    </w:p>
    <w:p w14:paraId="78828AA3" w14:textId="77777777" w:rsidR="002F0CE6" w:rsidRPr="004325D8" w:rsidRDefault="008B54DE">
      <w:pPr>
        <w:rPr>
          <w:rFonts w:ascii="Alegreya ExtraBold" w:hAnsi="Alegreya ExtraBold"/>
          <w:sz w:val="24"/>
          <w:szCs w:val="24"/>
        </w:rPr>
      </w:pPr>
      <w:r w:rsidRPr="004325D8">
        <w:rPr>
          <w:rFonts w:ascii="Alegreya ExtraBold" w:hAnsi="Alegreya ExtraBold"/>
          <w:b/>
          <w:sz w:val="24"/>
          <w:szCs w:val="24"/>
        </w:rPr>
        <w:t>Applicant Contact Email</w:t>
      </w:r>
    </w:p>
    <w:p w14:paraId="430D7604" w14:textId="77777777" w:rsidR="002F0CE6" w:rsidRPr="004325D8" w:rsidRDefault="008B54DE">
      <w:pPr>
        <w:rPr>
          <w:rFonts w:ascii="Alegreya Medium" w:hAnsi="Alegreya Medium"/>
          <w:sz w:val="24"/>
          <w:szCs w:val="24"/>
        </w:rPr>
      </w:pPr>
      <w:r w:rsidRPr="004325D8">
        <w:rPr>
          <w:rFonts w:ascii="Alegreya Medium" w:hAnsi="Alegreya Medium"/>
          <w:sz w:val="24"/>
          <w:szCs w:val="24"/>
        </w:rPr>
        <w:t>The preferred email address for the applicant specified above</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0EF2EDF4" w14:textId="77777777">
        <w:tc>
          <w:tcPr>
            <w:tcW w:w="9360" w:type="dxa"/>
            <w:shd w:val="clear" w:color="auto" w:fill="auto"/>
            <w:tcMar>
              <w:top w:w="100" w:type="dxa"/>
              <w:left w:w="100" w:type="dxa"/>
              <w:bottom w:w="100" w:type="dxa"/>
              <w:right w:w="100" w:type="dxa"/>
            </w:tcMar>
          </w:tcPr>
          <w:p w14:paraId="76755962" w14:textId="77777777" w:rsidR="002F0CE6" w:rsidRPr="004325D8" w:rsidRDefault="002F0CE6">
            <w:pPr>
              <w:widowControl w:val="0"/>
              <w:pBdr>
                <w:top w:val="nil"/>
                <w:left w:val="nil"/>
                <w:bottom w:val="nil"/>
                <w:right w:val="nil"/>
                <w:between w:val="nil"/>
              </w:pBdr>
              <w:spacing w:line="240" w:lineRule="auto"/>
              <w:rPr>
                <w:rFonts w:ascii="Alegreya Medium" w:hAnsi="Alegreya Medium"/>
                <w:sz w:val="24"/>
                <w:szCs w:val="24"/>
              </w:rPr>
            </w:pPr>
          </w:p>
        </w:tc>
      </w:tr>
    </w:tbl>
    <w:p w14:paraId="189F6C1B" w14:textId="77777777" w:rsidR="002F0CE6" w:rsidRPr="004325D8" w:rsidRDefault="002F0CE6">
      <w:pPr>
        <w:rPr>
          <w:rFonts w:ascii="Alegreya Medium" w:hAnsi="Alegreya Medium"/>
          <w:sz w:val="24"/>
          <w:szCs w:val="24"/>
        </w:rPr>
      </w:pPr>
    </w:p>
    <w:p w14:paraId="3702FFB5" w14:textId="77777777" w:rsidR="00541B1A" w:rsidRPr="004325D8" w:rsidRDefault="00541B1A">
      <w:pPr>
        <w:rPr>
          <w:rFonts w:ascii="Alegreya ExtraBold" w:hAnsi="Alegreya ExtraBold"/>
          <w:b/>
          <w:sz w:val="24"/>
          <w:szCs w:val="24"/>
        </w:rPr>
      </w:pPr>
      <w:r w:rsidRPr="004325D8">
        <w:rPr>
          <w:rFonts w:ascii="Alegreya ExtraBold" w:hAnsi="Alegreya ExtraBold"/>
          <w:b/>
          <w:sz w:val="24"/>
          <w:szCs w:val="24"/>
        </w:rPr>
        <w:lastRenderedPageBreak/>
        <w:t>Backup Contact Information</w:t>
      </w:r>
    </w:p>
    <w:p w14:paraId="09188991" w14:textId="77777777" w:rsidR="00541B1A" w:rsidRPr="004325D8" w:rsidRDefault="00541B1A" w:rsidP="00541B1A">
      <w:pPr>
        <w:rPr>
          <w:rFonts w:ascii="Alegreya Medium" w:hAnsi="Alegreya Medium"/>
          <w:sz w:val="24"/>
          <w:szCs w:val="24"/>
        </w:rPr>
      </w:pPr>
      <w:r w:rsidRPr="004325D8">
        <w:rPr>
          <w:rFonts w:ascii="Alegreya Medium" w:hAnsi="Alegreya Medium"/>
          <w:color w:val="242748"/>
          <w:sz w:val="24"/>
          <w:szCs w:val="24"/>
          <w:shd w:val="clear" w:color="auto" w:fill="FFFFFF"/>
        </w:rPr>
        <w:t>Please consider providing a secondary email address or phone number for backup. We will not use this backup contact information unless we suspect that mail is not being delivered to your preferred email address.</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41B1A" w:rsidRPr="004325D8" w14:paraId="094EA7FE" w14:textId="77777777" w:rsidTr="004D5693">
        <w:tc>
          <w:tcPr>
            <w:tcW w:w="9360" w:type="dxa"/>
            <w:shd w:val="clear" w:color="auto" w:fill="auto"/>
            <w:tcMar>
              <w:top w:w="100" w:type="dxa"/>
              <w:left w:w="100" w:type="dxa"/>
              <w:bottom w:w="100" w:type="dxa"/>
              <w:right w:w="100" w:type="dxa"/>
            </w:tcMar>
          </w:tcPr>
          <w:p w14:paraId="0D6225BE" w14:textId="77777777" w:rsidR="00541B1A" w:rsidRPr="004325D8" w:rsidRDefault="00541B1A" w:rsidP="004D5693">
            <w:pPr>
              <w:widowControl w:val="0"/>
              <w:pBdr>
                <w:top w:val="nil"/>
                <w:left w:val="nil"/>
                <w:bottom w:val="nil"/>
                <w:right w:val="nil"/>
                <w:between w:val="nil"/>
              </w:pBdr>
              <w:spacing w:line="240" w:lineRule="auto"/>
              <w:rPr>
                <w:rFonts w:ascii="Alegreya Medium" w:hAnsi="Alegreya Medium"/>
                <w:sz w:val="24"/>
                <w:szCs w:val="24"/>
              </w:rPr>
            </w:pPr>
          </w:p>
        </w:tc>
      </w:tr>
    </w:tbl>
    <w:p w14:paraId="298F7711" w14:textId="77777777" w:rsidR="002F0CE6" w:rsidRPr="00AA4499" w:rsidRDefault="002F0CE6">
      <w:pPr>
        <w:rPr>
          <w:rFonts w:ascii="Alegreya Medium" w:hAnsi="Alegreya Medium"/>
          <w:b/>
          <w:color w:val="409A9A"/>
        </w:rPr>
      </w:pPr>
    </w:p>
    <w:p w14:paraId="1922DFFB" w14:textId="77777777" w:rsidR="004325D8" w:rsidRDefault="004325D8">
      <w:pPr>
        <w:rPr>
          <w:rFonts w:ascii="Raleway ExtraBold" w:hAnsi="Raleway ExtraBold"/>
          <w:b/>
          <w:color w:val="72BFB2"/>
          <w:sz w:val="32"/>
          <w:szCs w:val="32"/>
        </w:rPr>
      </w:pPr>
    </w:p>
    <w:p w14:paraId="7FD79F10" w14:textId="14D060EB" w:rsidR="002F0CE6" w:rsidRPr="004325D8" w:rsidRDefault="008B54DE">
      <w:pPr>
        <w:rPr>
          <w:rFonts w:ascii="Raleway ExtraBold" w:hAnsi="Raleway ExtraBold"/>
          <w:b/>
          <w:color w:val="72BFB2"/>
          <w:sz w:val="32"/>
          <w:szCs w:val="32"/>
        </w:rPr>
      </w:pPr>
      <w:r w:rsidRPr="004325D8">
        <w:rPr>
          <w:rFonts w:ascii="Raleway ExtraBold" w:hAnsi="Raleway ExtraBold"/>
          <w:b/>
          <w:color w:val="72BFB2"/>
          <w:sz w:val="32"/>
          <w:szCs w:val="32"/>
        </w:rPr>
        <w:t>Section 2: Eligibility Check</w:t>
      </w:r>
    </w:p>
    <w:p w14:paraId="0DFE2B7E" w14:textId="77777777" w:rsidR="002F0CE6" w:rsidRPr="004325D8" w:rsidRDefault="008B54DE">
      <w:pPr>
        <w:rPr>
          <w:rFonts w:ascii="Alegreya Medium" w:hAnsi="Alegreya Medium"/>
          <w:sz w:val="24"/>
          <w:szCs w:val="24"/>
        </w:rPr>
      </w:pPr>
      <w:r w:rsidRPr="004325D8">
        <w:rPr>
          <w:rFonts w:ascii="Alegreya Medium" w:hAnsi="Alegreya Medium"/>
          <w:sz w:val="24"/>
          <w:szCs w:val="24"/>
        </w:rPr>
        <w:t>These questions are related to program eligibility as described above. If you select "Other" in any of the following questions or aren't sure about your eligibility status, please contact us at application@seedinglabs.org to discuss before completing the rest of the application form.</w:t>
      </w:r>
    </w:p>
    <w:p w14:paraId="6AD72BDB" w14:textId="77777777" w:rsidR="002F0CE6" w:rsidRPr="004325D8" w:rsidRDefault="002F0CE6">
      <w:pPr>
        <w:rPr>
          <w:rFonts w:ascii="Alegreya Medium" w:hAnsi="Alegreya Medium"/>
          <w:sz w:val="24"/>
          <w:szCs w:val="24"/>
        </w:rPr>
      </w:pPr>
    </w:p>
    <w:p w14:paraId="5BBA5B68"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Country</w:t>
      </w:r>
    </w:p>
    <w:p w14:paraId="17517F86" w14:textId="77777777" w:rsidR="002F0CE6" w:rsidRPr="004325D8" w:rsidRDefault="008B54DE">
      <w:pPr>
        <w:rPr>
          <w:rFonts w:ascii="Alegreya Medium" w:hAnsi="Alegreya Medium"/>
          <w:sz w:val="24"/>
          <w:szCs w:val="24"/>
        </w:rPr>
      </w:pPr>
      <w:r w:rsidRPr="004325D8">
        <w:rPr>
          <w:rFonts w:ascii="Alegreya Medium" w:hAnsi="Alegreya Medium"/>
          <w:sz w:val="24"/>
          <w:szCs w:val="24"/>
        </w:rPr>
        <w:t>In which eligible country is your institution located?</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0E3A5168" w14:textId="77777777">
        <w:tc>
          <w:tcPr>
            <w:tcW w:w="9360" w:type="dxa"/>
            <w:shd w:val="clear" w:color="auto" w:fill="auto"/>
            <w:tcMar>
              <w:top w:w="100" w:type="dxa"/>
              <w:left w:w="100" w:type="dxa"/>
              <w:bottom w:w="100" w:type="dxa"/>
              <w:right w:w="100" w:type="dxa"/>
            </w:tcMar>
          </w:tcPr>
          <w:p w14:paraId="2C95E9E2" w14:textId="515893A1" w:rsidR="002F0CE6" w:rsidRPr="004325D8" w:rsidRDefault="008B54DE">
            <w:pPr>
              <w:widowControl w:val="0"/>
              <w:pBdr>
                <w:top w:val="nil"/>
                <w:left w:val="nil"/>
                <w:bottom w:val="nil"/>
                <w:right w:val="nil"/>
                <w:between w:val="nil"/>
              </w:pBdr>
              <w:spacing w:line="240" w:lineRule="auto"/>
              <w:rPr>
                <w:rFonts w:ascii="Alegreya Medium" w:hAnsi="Alegreya Medium"/>
                <w:i/>
                <w:sz w:val="24"/>
                <w:szCs w:val="24"/>
              </w:rPr>
            </w:pPr>
            <w:r w:rsidRPr="004325D8">
              <w:rPr>
                <w:rFonts w:ascii="Alegreya Medium" w:hAnsi="Alegreya Medium"/>
                <w:i/>
                <w:sz w:val="24"/>
                <w:szCs w:val="24"/>
              </w:rPr>
              <w:t>(select from dropdown menu on web form</w:t>
            </w:r>
            <w:r w:rsidR="00507ADA" w:rsidRPr="004325D8">
              <w:rPr>
                <w:rFonts w:ascii="Alegreya Medium" w:hAnsi="Alegreya Medium"/>
                <w:i/>
                <w:sz w:val="24"/>
                <w:szCs w:val="24"/>
              </w:rPr>
              <w:t>)</w:t>
            </w:r>
          </w:p>
        </w:tc>
      </w:tr>
    </w:tbl>
    <w:p w14:paraId="4EB8BFEF" w14:textId="62601038" w:rsidR="002F0CE6" w:rsidRPr="004325D8" w:rsidRDefault="002F0CE6">
      <w:pPr>
        <w:rPr>
          <w:rFonts w:ascii="Alegreya Medium" w:hAnsi="Alegreya Medium"/>
          <w:b/>
          <w:sz w:val="24"/>
          <w:szCs w:val="24"/>
        </w:rPr>
      </w:pPr>
    </w:p>
    <w:p w14:paraId="20A81529"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Institution Type</w:t>
      </w:r>
    </w:p>
    <w:p w14:paraId="6B40777F" w14:textId="77777777" w:rsidR="002F0CE6" w:rsidRPr="004325D8" w:rsidRDefault="008B54DE">
      <w:pPr>
        <w:rPr>
          <w:rFonts w:ascii="Alegreya Medium" w:hAnsi="Alegreya Medium"/>
          <w:sz w:val="24"/>
          <w:szCs w:val="24"/>
        </w:rPr>
      </w:pPr>
      <w:r w:rsidRPr="004325D8">
        <w:rPr>
          <w:rFonts w:ascii="Alegreya Medium" w:hAnsi="Alegreya Medium"/>
          <w:sz w:val="24"/>
          <w:szCs w:val="24"/>
        </w:rPr>
        <w:t>Which of the following best describes your institution?</w:t>
      </w:r>
    </w:p>
    <w:p w14:paraId="2335266B" w14:textId="77777777" w:rsidR="002F0CE6" w:rsidRPr="004325D8" w:rsidRDefault="008B54DE">
      <w:pPr>
        <w:numPr>
          <w:ilvl w:val="0"/>
          <w:numId w:val="6"/>
        </w:numPr>
        <w:rPr>
          <w:rFonts w:ascii="Alegreya Medium" w:hAnsi="Alegreya Medium"/>
          <w:sz w:val="24"/>
          <w:szCs w:val="24"/>
        </w:rPr>
      </w:pPr>
      <w:r w:rsidRPr="004325D8">
        <w:rPr>
          <w:rFonts w:ascii="Alegreya Medium" w:hAnsi="Alegreya Medium"/>
          <w:sz w:val="24"/>
          <w:szCs w:val="24"/>
        </w:rPr>
        <w:t>Public college, university, or other institution of higher education</w:t>
      </w:r>
    </w:p>
    <w:p w14:paraId="490FA446" w14:textId="77777777" w:rsidR="002F0CE6" w:rsidRPr="004325D8" w:rsidRDefault="008B54DE">
      <w:pPr>
        <w:numPr>
          <w:ilvl w:val="0"/>
          <w:numId w:val="6"/>
        </w:numPr>
        <w:rPr>
          <w:rFonts w:ascii="Alegreya Medium" w:hAnsi="Alegreya Medium"/>
          <w:sz w:val="24"/>
          <w:szCs w:val="24"/>
        </w:rPr>
      </w:pPr>
      <w:r w:rsidRPr="004325D8">
        <w:rPr>
          <w:rFonts w:ascii="Alegreya Medium" w:hAnsi="Alegreya Medium"/>
          <w:sz w:val="24"/>
          <w:szCs w:val="24"/>
        </w:rPr>
        <w:t>Private college, university, or other institution of higher education</w:t>
      </w:r>
    </w:p>
    <w:p w14:paraId="781DDD41" w14:textId="77777777" w:rsidR="002F0CE6" w:rsidRPr="004325D8" w:rsidRDefault="008B54DE">
      <w:pPr>
        <w:numPr>
          <w:ilvl w:val="0"/>
          <w:numId w:val="6"/>
        </w:numPr>
        <w:rPr>
          <w:rFonts w:ascii="Alegreya Medium" w:hAnsi="Alegreya Medium"/>
          <w:sz w:val="24"/>
          <w:szCs w:val="24"/>
        </w:rPr>
      </w:pPr>
      <w:r w:rsidRPr="004325D8">
        <w:rPr>
          <w:rFonts w:ascii="Alegreya Medium" w:hAnsi="Alegreya Medium"/>
          <w:sz w:val="24"/>
          <w:szCs w:val="24"/>
        </w:rPr>
        <w:t>Publicly-funded research institute</w:t>
      </w:r>
    </w:p>
    <w:p w14:paraId="2CBDFFEC" w14:textId="77777777" w:rsidR="002F0CE6" w:rsidRPr="004325D8" w:rsidRDefault="008B54DE">
      <w:pPr>
        <w:numPr>
          <w:ilvl w:val="0"/>
          <w:numId w:val="6"/>
        </w:numPr>
        <w:rPr>
          <w:rFonts w:ascii="Alegreya Medium" w:hAnsi="Alegreya Medium"/>
          <w:sz w:val="24"/>
          <w:szCs w:val="24"/>
        </w:rPr>
      </w:pPr>
      <w:r w:rsidRPr="004325D8">
        <w:rPr>
          <w:rFonts w:ascii="Alegreya Medium" w:hAnsi="Alegreya Medium"/>
          <w:sz w:val="24"/>
          <w:szCs w:val="24"/>
        </w:rPr>
        <w:t>University-affiliated research institute</w:t>
      </w:r>
    </w:p>
    <w:p w14:paraId="100FDD93" w14:textId="77777777" w:rsidR="002F0CE6" w:rsidRPr="004325D8" w:rsidRDefault="008B54DE">
      <w:pPr>
        <w:numPr>
          <w:ilvl w:val="0"/>
          <w:numId w:val="6"/>
        </w:numPr>
        <w:rPr>
          <w:rFonts w:ascii="Alegreya Medium" w:hAnsi="Alegreya Medium"/>
          <w:sz w:val="24"/>
          <w:szCs w:val="24"/>
        </w:rPr>
      </w:pPr>
      <w:r w:rsidRPr="004325D8">
        <w:rPr>
          <w:rFonts w:ascii="Alegreya Medium" w:hAnsi="Alegreya Medium"/>
          <w:sz w:val="24"/>
          <w:szCs w:val="24"/>
        </w:rPr>
        <w:t>Other: _____________________________________________</w:t>
      </w:r>
    </w:p>
    <w:p w14:paraId="4BB405E7" w14:textId="77777777" w:rsidR="002F0CE6" w:rsidRPr="004325D8" w:rsidRDefault="002F0CE6">
      <w:pPr>
        <w:rPr>
          <w:rFonts w:ascii="Alegreya Medium" w:hAnsi="Alegreya Medium"/>
          <w:sz w:val="24"/>
          <w:szCs w:val="24"/>
        </w:rPr>
      </w:pPr>
    </w:p>
    <w:p w14:paraId="54533CEB"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Scientific Discipline</w:t>
      </w:r>
    </w:p>
    <w:p w14:paraId="1854E096" w14:textId="77777777" w:rsidR="002F0CE6" w:rsidRPr="004325D8" w:rsidRDefault="008B54DE">
      <w:pPr>
        <w:rPr>
          <w:rFonts w:ascii="Alegreya Medium" w:hAnsi="Alegreya Medium"/>
          <w:sz w:val="24"/>
          <w:szCs w:val="24"/>
        </w:rPr>
      </w:pPr>
      <w:r w:rsidRPr="004325D8">
        <w:rPr>
          <w:rFonts w:ascii="Alegreya Medium" w:hAnsi="Alegreya Medium"/>
          <w:sz w:val="24"/>
          <w:szCs w:val="24"/>
        </w:rPr>
        <w:t>Which of the following best describes the scientific discipline of your department?</w:t>
      </w:r>
    </w:p>
    <w:p w14:paraId="0B388C79" w14:textId="77777777" w:rsidR="002F0CE6" w:rsidRPr="004325D8" w:rsidRDefault="008B54DE">
      <w:pPr>
        <w:numPr>
          <w:ilvl w:val="0"/>
          <w:numId w:val="4"/>
        </w:numPr>
        <w:rPr>
          <w:rFonts w:ascii="Alegreya Medium" w:hAnsi="Alegreya Medium"/>
          <w:sz w:val="24"/>
          <w:szCs w:val="24"/>
        </w:rPr>
      </w:pPr>
      <w:r w:rsidRPr="004325D8">
        <w:rPr>
          <w:rFonts w:ascii="Alegreya Medium" w:hAnsi="Alegreya Medium"/>
          <w:sz w:val="24"/>
          <w:szCs w:val="24"/>
        </w:rPr>
        <w:t>Biology or closely-related field (including Biomedical Sciences and Bioengineering)</w:t>
      </w:r>
    </w:p>
    <w:p w14:paraId="1371B75B" w14:textId="77777777" w:rsidR="002F0CE6" w:rsidRPr="004325D8" w:rsidRDefault="008B54DE">
      <w:pPr>
        <w:numPr>
          <w:ilvl w:val="0"/>
          <w:numId w:val="4"/>
        </w:numPr>
        <w:rPr>
          <w:rFonts w:ascii="Alegreya Medium" w:hAnsi="Alegreya Medium"/>
          <w:sz w:val="24"/>
          <w:szCs w:val="24"/>
        </w:rPr>
      </w:pPr>
      <w:r w:rsidRPr="004325D8">
        <w:rPr>
          <w:rFonts w:ascii="Alegreya Medium" w:hAnsi="Alegreya Medium"/>
          <w:sz w:val="24"/>
          <w:szCs w:val="24"/>
        </w:rPr>
        <w:t>Chemistry, Biochemistry, or Chemical Engineering</w:t>
      </w:r>
    </w:p>
    <w:p w14:paraId="0C93D6C8" w14:textId="77777777" w:rsidR="002F0CE6" w:rsidRPr="004325D8" w:rsidRDefault="008B54DE">
      <w:pPr>
        <w:numPr>
          <w:ilvl w:val="0"/>
          <w:numId w:val="4"/>
        </w:numPr>
        <w:rPr>
          <w:rFonts w:ascii="Alegreya Medium" w:hAnsi="Alegreya Medium"/>
          <w:sz w:val="24"/>
          <w:szCs w:val="24"/>
        </w:rPr>
      </w:pPr>
      <w:r w:rsidRPr="004325D8">
        <w:rPr>
          <w:rFonts w:ascii="Alegreya Medium" w:hAnsi="Alegreya Medium"/>
          <w:sz w:val="24"/>
          <w:szCs w:val="24"/>
        </w:rPr>
        <w:t>Agriculture or Environmental Science</w:t>
      </w:r>
    </w:p>
    <w:p w14:paraId="1EA37D64" w14:textId="77777777" w:rsidR="002F0CE6" w:rsidRPr="004325D8" w:rsidRDefault="008B54DE">
      <w:pPr>
        <w:numPr>
          <w:ilvl w:val="0"/>
          <w:numId w:val="4"/>
        </w:numPr>
        <w:rPr>
          <w:rFonts w:ascii="Alegreya Medium" w:hAnsi="Alegreya Medium"/>
          <w:sz w:val="24"/>
          <w:szCs w:val="24"/>
        </w:rPr>
      </w:pPr>
      <w:r w:rsidRPr="004325D8">
        <w:rPr>
          <w:rFonts w:ascii="Alegreya Medium" w:hAnsi="Alegreya Medium"/>
          <w:sz w:val="24"/>
          <w:szCs w:val="24"/>
        </w:rPr>
        <w:t>Education</w:t>
      </w:r>
    </w:p>
    <w:p w14:paraId="010E2ACA" w14:textId="77777777" w:rsidR="002F0CE6" w:rsidRPr="004325D8" w:rsidRDefault="008B54DE">
      <w:pPr>
        <w:numPr>
          <w:ilvl w:val="0"/>
          <w:numId w:val="4"/>
        </w:numPr>
        <w:rPr>
          <w:rFonts w:ascii="Alegreya Medium" w:hAnsi="Alegreya Medium"/>
          <w:sz w:val="24"/>
          <w:szCs w:val="24"/>
        </w:rPr>
      </w:pPr>
      <w:r w:rsidRPr="004325D8">
        <w:rPr>
          <w:rFonts w:ascii="Alegreya Medium" w:hAnsi="Alegreya Medium"/>
          <w:sz w:val="24"/>
          <w:szCs w:val="24"/>
        </w:rPr>
        <w:t>Other: __________________________________________________</w:t>
      </w:r>
    </w:p>
    <w:p w14:paraId="178C4979" w14:textId="77777777" w:rsidR="002F0CE6" w:rsidRPr="004325D8" w:rsidRDefault="002F0CE6">
      <w:pPr>
        <w:rPr>
          <w:rFonts w:ascii="Alegreya Medium" w:hAnsi="Alegreya Medium"/>
          <w:sz w:val="24"/>
          <w:szCs w:val="24"/>
        </w:rPr>
      </w:pPr>
    </w:p>
    <w:p w14:paraId="7BEB625F"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lastRenderedPageBreak/>
        <w:t>Certification</w:t>
      </w:r>
    </w:p>
    <w:p w14:paraId="321495A0" w14:textId="43784D02" w:rsidR="002F0CE6" w:rsidRPr="004325D8" w:rsidRDefault="008B54DE" w:rsidP="004325D8">
      <w:pPr>
        <w:numPr>
          <w:ilvl w:val="0"/>
          <w:numId w:val="8"/>
        </w:numPr>
        <w:rPr>
          <w:b/>
          <w:color w:val="409A9A"/>
          <w:sz w:val="24"/>
          <w:szCs w:val="24"/>
        </w:rPr>
      </w:pPr>
      <w:r w:rsidRPr="004325D8">
        <w:rPr>
          <w:rFonts w:ascii="Alegreya Medium" w:hAnsi="Alegreya Medium"/>
          <w:sz w:val="24"/>
          <w:szCs w:val="24"/>
        </w:rPr>
        <w:t xml:space="preserve">I have carefully reviewed the Information for Applicants Page (https://seedinglabs.org/get-involved/apply-for-instrumental-access/about_ia) and believe the program would be a good fit for my institution.  If I have questions, I've addressed them to </w:t>
      </w:r>
      <w:hyperlink r:id="rId8">
        <w:r w:rsidRPr="004325D8">
          <w:rPr>
            <w:rFonts w:ascii="Alegreya Medium" w:hAnsi="Alegreya Medium"/>
            <w:color w:val="1155CC"/>
            <w:sz w:val="24"/>
            <w:szCs w:val="24"/>
            <w:u w:val="single"/>
          </w:rPr>
          <w:t>application@seedinglabs.org</w:t>
        </w:r>
      </w:hyperlink>
      <w:r w:rsidRPr="004325D8">
        <w:rPr>
          <w:rFonts w:ascii="Alegreya Medium" w:hAnsi="Alegreya Medium"/>
          <w:sz w:val="24"/>
          <w:szCs w:val="24"/>
        </w:rPr>
        <w:t>.</w:t>
      </w:r>
    </w:p>
    <w:p w14:paraId="1E59A0AE" w14:textId="77777777" w:rsidR="004325D8" w:rsidRDefault="004325D8">
      <w:pPr>
        <w:rPr>
          <w:rFonts w:ascii="Raleway ExtraBold" w:hAnsi="Raleway ExtraBold"/>
          <w:b/>
          <w:color w:val="72BFB2"/>
          <w:sz w:val="32"/>
          <w:szCs w:val="32"/>
        </w:rPr>
      </w:pPr>
    </w:p>
    <w:p w14:paraId="5ABCDB6A" w14:textId="792F1586" w:rsidR="002F0CE6" w:rsidRPr="004325D8" w:rsidRDefault="008B54DE">
      <w:pPr>
        <w:rPr>
          <w:rFonts w:ascii="Raleway ExtraBold" w:hAnsi="Raleway ExtraBold"/>
          <w:b/>
          <w:color w:val="72BFB2"/>
          <w:sz w:val="32"/>
          <w:szCs w:val="32"/>
        </w:rPr>
      </w:pPr>
      <w:r w:rsidRPr="004325D8">
        <w:rPr>
          <w:rFonts w:ascii="Raleway ExtraBold" w:hAnsi="Raleway ExtraBold"/>
          <w:b/>
          <w:color w:val="72BFB2"/>
          <w:sz w:val="32"/>
          <w:szCs w:val="32"/>
        </w:rPr>
        <w:t>Section 3: Application Questions</w:t>
      </w:r>
    </w:p>
    <w:p w14:paraId="1A3A4581" w14:textId="77777777" w:rsidR="002F0CE6" w:rsidRDefault="002F0CE6">
      <w:pPr>
        <w:rPr>
          <w:b/>
          <w:color w:val="409A9A"/>
        </w:rPr>
      </w:pPr>
    </w:p>
    <w:p w14:paraId="48893117"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Introduction</w:t>
      </w:r>
    </w:p>
    <w:p w14:paraId="522D2748" w14:textId="77777777" w:rsidR="002F0CE6" w:rsidRPr="004325D8" w:rsidRDefault="008B54DE">
      <w:pPr>
        <w:rPr>
          <w:rFonts w:ascii="Alegreya Medium" w:hAnsi="Alegreya Medium"/>
          <w:sz w:val="24"/>
          <w:szCs w:val="24"/>
        </w:rPr>
      </w:pPr>
      <w:r w:rsidRPr="004325D8">
        <w:rPr>
          <w:rFonts w:ascii="Alegreya Medium" w:hAnsi="Alegreya Medium"/>
          <w:sz w:val="24"/>
          <w:szCs w:val="24"/>
        </w:rPr>
        <w:t xml:space="preserve">Introduce your department and institution. Tell us what you think </w:t>
      </w:r>
    </w:p>
    <w:p w14:paraId="2948CC86" w14:textId="77777777" w:rsidR="002F0CE6" w:rsidRPr="004325D8" w:rsidRDefault="008B54DE">
      <w:pPr>
        <w:rPr>
          <w:rFonts w:ascii="Alegreya Medium" w:hAnsi="Alegreya Medium"/>
          <w:sz w:val="24"/>
          <w:szCs w:val="24"/>
        </w:rPr>
      </w:pPr>
      <w:r w:rsidRPr="004325D8">
        <w:rPr>
          <w:rFonts w:ascii="Alegreya Medium" w:hAnsi="Alegreya Medium"/>
          <w:sz w:val="24"/>
          <w:szCs w:val="24"/>
        </w:rPr>
        <w:t>we need to know in order to understand your application in context. What sets your institution and department apart from others in your country or region?  What are your strengths? Please include the age of the applicant department and information about degree programs and/or research training activities.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34FEAFB3" w14:textId="77777777">
        <w:tc>
          <w:tcPr>
            <w:tcW w:w="9360" w:type="dxa"/>
            <w:shd w:val="clear" w:color="auto" w:fill="auto"/>
            <w:tcMar>
              <w:top w:w="100" w:type="dxa"/>
              <w:left w:w="100" w:type="dxa"/>
              <w:bottom w:w="100" w:type="dxa"/>
              <w:right w:w="100" w:type="dxa"/>
            </w:tcMar>
          </w:tcPr>
          <w:p w14:paraId="68DB0293" w14:textId="77777777" w:rsidR="002F0CE6" w:rsidRPr="004325D8" w:rsidRDefault="008B54DE">
            <w:pPr>
              <w:widowControl w:val="0"/>
              <w:spacing w:line="240" w:lineRule="auto"/>
              <w:rPr>
                <w:rFonts w:ascii="Alegreya Medium" w:hAnsi="Alegreya Medium"/>
                <w:sz w:val="24"/>
                <w:szCs w:val="24"/>
              </w:rPr>
            </w:pPr>
            <w:r w:rsidRPr="004325D8">
              <w:rPr>
                <w:rFonts w:ascii="Alegreya Medium" w:hAnsi="Alegreya Medium"/>
                <w:sz w:val="24"/>
                <w:szCs w:val="24"/>
              </w:rPr>
              <w:t>(Character limit: 2500)</w:t>
            </w:r>
          </w:p>
        </w:tc>
      </w:tr>
    </w:tbl>
    <w:p w14:paraId="29A727E4" w14:textId="77777777" w:rsidR="002F0CE6" w:rsidRPr="004325D8" w:rsidRDefault="002F0CE6">
      <w:pPr>
        <w:rPr>
          <w:rFonts w:ascii="Alegreya Medium" w:hAnsi="Alegreya Medium"/>
          <w:sz w:val="24"/>
          <w:szCs w:val="24"/>
        </w:rPr>
      </w:pPr>
    </w:p>
    <w:p w14:paraId="0CB222B5" w14:textId="77777777" w:rsidR="002F0CE6" w:rsidRPr="004325D8" w:rsidRDefault="002F0CE6">
      <w:pPr>
        <w:rPr>
          <w:rFonts w:ascii="Alegreya Medium" w:hAnsi="Alegreya Medium"/>
          <w:sz w:val="24"/>
          <w:szCs w:val="24"/>
        </w:rPr>
      </w:pPr>
    </w:p>
    <w:p w14:paraId="28EA3B2B"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Reason for Applying</w:t>
      </w:r>
    </w:p>
    <w:p w14:paraId="3CECAA0D" w14:textId="77777777" w:rsidR="002F0CE6" w:rsidRPr="004325D8" w:rsidRDefault="008B54DE">
      <w:pPr>
        <w:rPr>
          <w:rFonts w:ascii="Alegreya Medium" w:hAnsi="Alegreya Medium"/>
          <w:sz w:val="24"/>
          <w:szCs w:val="24"/>
        </w:rPr>
      </w:pPr>
      <w:r w:rsidRPr="004325D8">
        <w:rPr>
          <w:rFonts w:ascii="Alegreya Medium" w:hAnsi="Alegreya Medium"/>
          <w:sz w:val="24"/>
          <w:szCs w:val="24"/>
        </w:rPr>
        <w:t xml:space="preserve">Tell us about why you’re applying to Instrumental Access. What specific goals do you hope that additional equipment will help you to achieve?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07297B79" w14:textId="77777777">
        <w:trPr>
          <w:trHeight w:val="540"/>
        </w:trPr>
        <w:tc>
          <w:tcPr>
            <w:tcW w:w="9360" w:type="dxa"/>
            <w:shd w:val="clear" w:color="auto" w:fill="auto"/>
            <w:tcMar>
              <w:top w:w="100" w:type="dxa"/>
              <w:left w:w="100" w:type="dxa"/>
              <w:bottom w:w="100" w:type="dxa"/>
              <w:right w:w="100" w:type="dxa"/>
            </w:tcMar>
          </w:tcPr>
          <w:p w14:paraId="5E448EDC" w14:textId="77777777" w:rsidR="002F0CE6" w:rsidRPr="004325D8" w:rsidRDefault="008B54DE">
            <w:pPr>
              <w:widowControl w:val="0"/>
              <w:spacing w:line="240" w:lineRule="auto"/>
              <w:rPr>
                <w:rFonts w:ascii="Alegreya Medium" w:hAnsi="Alegreya Medium"/>
                <w:sz w:val="24"/>
                <w:szCs w:val="24"/>
              </w:rPr>
            </w:pPr>
            <w:r w:rsidRPr="004325D8">
              <w:rPr>
                <w:rFonts w:ascii="Alegreya Medium" w:hAnsi="Alegreya Medium"/>
                <w:sz w:val="24"/>
                <w:szCs w:val="24"/>
              </w:rPr>
              <w:t>(Character limit: 2500)</w:t>
            </w:r>
          </w:p>
        </w:tc>
      </w:tr>
    </w:tbl>
    <w:p w14:paraId="5D72737F" w14:textId="77777777" w:rsidR="002F0CE6" w:rsidRPr="004325D8" w:rsidRDefault="002F0CE6">
      <w:pPr>
        <w:rPr>
          <w:rFonts w:ascii="Alegreya Medium" w:hAnsi="Alegreya Medium"/>
          <w:sz w:val="24"/>
          <w:szCs w:val="24"/>
        </w:rPr>
      </w:pPr>
    </w:p>
    <w:p w14:paraId="0AC5C53A" w14:textId="77777777" w:rsidR="002F0CE6" w:rsidRPr="004325D8" w:rsidRDefault="002F0CE6">
      <w:pPr>
        <w:rPr>
          <w:rFonts w:ascii="Alegreya Medium" w:hAnsi="Alegreya Medium"/>
          <w:sz w:val="24"/>
          <w:szCs w:val="24"/>
          <w:highlight w:val="yellow"/>
        </w:rPr>
      </w:pPr>
    </w:p>
    <w:p w14:paraId="602BFFBC"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Teaching and Research Staff</w:t>
      </w:r>
    </w:p>
    <w:p w14:paraId="12FEBBF2" w14:textId="77777777" w:rsidR="002F0CE6" w:rsidRPr="004325D8" w:rsidRDefault="008B54DE">
      <w:pPr>
        <w:rPr>
          <w:rFonts w:ascii="Alegreya Medium" w:hAnsi="Alegreya Medium"/>
          <w:sz w:val="24"/>
          <w:szCs w:val="24"/>
        </w:rPr>
      </w:pPr>
      <w:r w:rsidRPr="004325D8">
        <w:rPr>
          <w:rFonts w:ascii="Alegreya Medium" w:hAnsi="Alegreya Medium"/>
          <w:sz w:val="24"/>
          <w:szCs w:val="24"/>
        </w:rPr>
        <w:t>Tell us about the research and teaching staff members who will use the equipment. What are their strengths and areas of expertise? How is the staff organized? Include the total number of staff members, percent female, and percent with a PhD degree (or equivalent).</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41CD02E9" w14:textId="77777777">
        <w:tc>
          <w:tcPr>
            <w:tcW w:w="9360" w:type="dxa"/>
            <w:shd w:val="clear" w:color="auto" w:fill="auto"/>
            <w:tcMar>
              <w:top w:w="100" w:type="dxa"/>
              <w:left w:w="100" w:type="dxa"/>
              <w:bottom w:w="100" w:type="dxa"/>
              <w:right w:w="100" w:type="dxa"/>
            </w:tcMar>
          </w:tcPr>
          <w:p w14:paraId="517CF4ED" w14:textId="77777777" w:rsidR="002F0CE6" w:rsidRPr="004325D8" w:rsidRDefault="008B54DE">
            <w:pPr>
              <w:widowControl w:val="0"/>
              <w:spacing w:line="240" w:lineRule="auto"/>
              <w:rPr>
                <w:rFonts w:ascii="Alegreya Medium" w:hAnsi="Alegreya Medium"/>
                <w:sz w:val="24"/>
                <w:szCs w:val="24"/>
              </w:rPr>
            </w:pPr>
            <w:r w:rsidRPr="004325D8">
              <w:rPr>
                <w:rFonts w:ascii="Alegreya Medium" w:hAnsi="Alegreya Medium"/>
                <w:sz w:val="24"/>
                <w:szCs w:val="24"/>
              </w:rPr>
              <w:t>(Character limit: 2500)</w:t>
            </w:r>
          </w:p>
        </w:tc>
      </w:tr>
    </w:tbl>
    <w:p w14:paraId="533A7FD0" w14:textId="77777777" w:rsidR="004325D8" w:rsidRDefault="004325D8">
      <w:pPr>
        <w:rPr>
          <w:rFonts w:ascii="Alegreya Medium" w:hAnsi="Alegreya Medium"/>
          <w:b/>
          <w:sz w:val="24"/>
          <w:szCs w:val="24"/>
        </w:rPr>
      </w:pPr>
    </w:p>
    <w:p w14:paraId="4F23AB16" w14:textId="77777777" w:rsidR="004325D8" w:rsidRDefault="004325D8">
      <w:pPr>
        <w:rPr>
          <w:rFonts w:ascii="Alegreya Medium" w:hAnsi="Alegreya Medium"/>
          <w:b/>
          <w:sz w:val="24"/>
          <w:szCs w:val="24"/>
        </w:rPr>
      </w:pPr>
    </w:p>
    <w:p w14:paraId="632A2CA7" w14:textId="77777777" w:rsidR="004325D8" w:rsidRDefault="004325D8">
      <w:pPr>
        <w:rPr>
          <w:rFonts w:ascii="Alegreya Medium" w:hAnsi="Alegreya Medium"/>
          <w:b/>
          <w:sz w:val="24"/>
          <w:szCs w:val="24"/>
        </w:rPr>
      </w:pPr>
    </w:p>
    <w:p w14:paraId="70F5842D" w14:textId="26674761" w:rsidR="002F0CE6" w:rsidRPr="004325D8" w:rsidRDefault="008B54DE">
      <w:pPr>
        <w:rPr>
          <w:rFonts w:ascii="Alegreya ExtraBold" w:hAnsi="Alegreya ExtraBold"/>
          <w:b/>
          <w:sz w:val="24"/>
          <w:szCs w:val="24"/>
        </w:rPr>
      </w:pPr>
      <w:r w:rsidRPr="004325D8">
        <w:rPr>
          <w:rFonts w:ascii="Alegreya ExtraBold" w:hAnsi="Alegreya ExtraBold"/>
          <w:b/>
          <w:sz w:val="24"/>
          <w:szCs w:val="24"/>
        </w:rPr>
        <w:lastRenderedPageBreak/>
        <w:t>Ongoing Research</w:t>
      </w:r>
    </w:p>
    <w:p w14:paraId="15DCA2E5" w14:textId="77777777" w:rsidR="002F0CE6" w:rsidRPr="004325D8" w:rsidRDefault="008B54DE">
      <w:pPr>
        <w:rPr>
          <w:rFonts w:ascii="Alegreya Medium" w:hAnsi="Alegreya Medium"/>
          <w:sz w:val="24"/>
          <w:szCs w:val="24"/>
        </w:rPr>
      </w:pPr>
      <w:r w:rsidRPr="004325D8">
        <w:rPr>
          <w:rFonts w:ascii="Alegreya Medium" w:hAnsi="Alegreya Medium"/>
          <w:sz w:val="24"/>
          <w:szCs w:val="24"/>
        </w:rPr>
        <w:t>Tell us about the types of research projects currently underway in your department. If there are many, provide a list of topics to illustrate range and then select a few examples to highlight. We're not looking for detailed research abstracts, just a brief description of the scope and objectives of each project. Include information about external collaborators and funding sources, if any.</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60AB232C" w14:textId="77777777">
        <w:tc>
          <w:tcPr>
            <w:tcW w:w="9360" w:type="dxa"/>
            <w:shd w:val="clear" w:color="auto" w:fill="auto"/>
            <w:tcMar>
              <w:top w:w="100" w:type="dxa"/>
              <w:left w:w="100" w:type="dxa"/>
              <w:bottom w:w="100" w:type="dxa"/>
              <w:right w:w="100" w:type="dxa"/>
            </w:tcMar>
          </w:tcPr>
          <w:p w14:paraId="4C61D813" w14:textId="77777777" w:rsidR="002F0CE6" w:rsidRPr="004325D8" w:rsidRDefault="008B54DE">
            <w:pPr>
              <w:widowControl w:val="0"/>
              <w:spacing w:line="240" w:lineRule="auto"/>
              <w:rPr>
                <w:rFonts w:ascii="Alegreya Medium" w:hAnsi="Alegreya Medium"/>
                <w:sz w:val="24"/>
                <w:szCs w:val="24"/>
              </w:rPr>
            </w:pPr>
            <w:r w:rsidRPr="004325D8">
              <w:rPr>
                <w:rFonts w:ascii="Alegreya Medium" w:hAnsi="Alegreya Medium"/>
                <w:sz w:val="24"/>
                <w:szCs w:val="24"/>
              </w:rPr>
              <w:t>(Character limit: 2500)</w:t>
            </w:r>
          </w:p>
        </w:tc>
      </w:tr>
    </w:tbl>
    <w:p w14:paraId="207139C2" w14:textId="77777777" w:rsidR="002F0CE6" w:rsidRPr="004325D8" w:rsidRDefault="002F0CE6">
      <w:pPr>
        <w:rPr>
          <w:rFonts w:ascii="Alegreya Medium" w:hAnsi="Alegreya Medium"/>
          <w:sz w:val="24"/>
          <w:szCs w:val="24"/>
        </w:rPr>
      </w:pPr>
    </w:p>
    <w:p w14:paraId="32C19B19"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Supporting Resources</w:t>
      </w:r>
    </w:p>
    <w:p w14:paraId="4867DCD5" w14:textId="77777777" w:rsidR="002F0CE6" w:rsidRPr="004325D8" w:rsidRDefault="008B54DE">
      <w:pPr>
        <w:rPr>
          <w:rFonts w:ascii="Alegreya Medium" w:hAnsi="Alegreya Medium"/>
          <w:sz w:val="24"/>
          <w:szCs w:val="24"/>
        </w:rPr>
      </w:pPr>
      <w:r w:rsidRPr="004325D8">
        <w:rPr>
          <w:rFonts w:ascii="Alegreya Medium" w:hAnsi="Alegreya Medium"/>
          <w:sz w:val="24"/>
          <w:szCs w:val="24"/>
        </w:rPr>
        <w:t xml:space="preserve">Tell us about the resources available at your institution to support effective use of Instrumental Access equipment. Is there sufficient and appropriate space available? Technical expertise and/or maintenance contracts? Ability to purchase reagents and additional supplies if necessary?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0CE6" w:rsidRPr="004325D8" w14:paraId="4A01A95A" w14:textId="77777777">
        <w:tc>
          <w:tcPr>
            <w:tcW w:w="9360" w:type="dxa"/>
            <w:shd w:val="clear" w:color="auto" w:fill="auto"/>
            <w:tcMar>
              <w:top w:w="100" w:type="dxa"/>
              <w:left w:w="100" w:type="dxa"/>
              <w:bottom w:w="100" w:type="dxa"/>
              <w:right w:w="100" w:type="dxa"/>
            </w:tcMar>
          </w:tcPr>
          <w:p w14:paraId="538FAD8C" w14:textId="77777777" w:rsidR="002F0CE6" w:rsidRPr="004325D8" w:rsidRDefault="008B54DE">
            <w:pPr>
              <w:widowControl w:val="0"/>
              <w:spacing w:line="240" w:lineRule="auto"/>
              <w:rPr>
                <w:rFonts w:ascii="Alegreya Medium" w:hAnsi="Alegreya Medium"/>
                <w:sz w:val="24"/>
                <w:szCs w:val="24"/>
              </w:rPr>
            </w:pPr>
            <w:r w:rsidRPr="004325D8">
              <w:rPr>
                <w:rFonts w:ascii="Alegreya Medium" w:hAnsi="Alegreya Medium"/>
                <w:sz w:val="24"/>
                <w:szCs w:val="24"/>
              </w:rPr>
              <w:t>(Character limit: 2500)</w:t>
            </w:r>
          </w:p>
        </w:tc>
      </w:tr>
    </w:tbl>
    <w:p w14:paraId="3CCAC533" w14:textId="77777777" w:rsidR="002F0CE6" w:rsidRPr="004325D8" w:rsidRDefault="002F0CE6">
      <w:pPr>
        <w:rPr>
          <w:rFonts w:ascii="Alegreya Medium" w:hAnsi="Alegreya Medium"/>
          <w:sz w:val="24"/>
          <w:szCs w:val="24"/>
        </w:rPr>
      </w:pPr>
    </w:p>
    <w:p w14:paraId="49FC17C2" w14:textId="77777777" w:rsidR="002F0CE6" w:rsidRPr="00AA4499" w:rsidRDefault="008B54DE">
      <w:pPr>
        <w:rPr>
          <w:rFonts w:ascii="Alegreya Medium" w:hAnsi="Alegreya Medium"/>
          <w:b/>
          <w:color w:val="409A9A"/>
        </w:rPr>
      </w:pPr>
      <w:r w:rsidRPr="00AA4499">
        <w:rPr>
          <w:rFonts w:ascii="Alegreya Medium" w:hAnsi="Alegreya Medium"/>
        </w:rPr>
        <w:br w:type="page"/>
      </w:r>
    </w:p>
    <w:p w14:paraId="67284C55" w14:textId="77777777" w:rsidR="002F0CE6" w:rsidRPr="004325D8" w:rsidRDefault="008B54DE">
      <w:pPr>
        <w:rPr>
          <w:rFonts w:ascii="Raleway ExtraBold" w:hAnsi="Raleway ExtraBold"/>
          <w:b/>
          <w:color w:val="72BFB2"/>
          <w:sz w:val="32"/>
          <w:szCs w:val="32"/>
        </w:rPr>
      </w:pPr>
      <w:r w:rsidRPr="004325D8">
        <w:rPr>
          <w:rFonts w:ascii="Raleway ExtraBold" w:hAnsi="Raleway ExtraBold"/>
          <w:b/>
          <w:color w:val="72BFB2"/>
          <w:sz w:val="32"/>
          <w:szCs w:val="32"/>
        </w:rPr>
        <w:lastRenderedPageBreak/>
        <w:t>Section 4: Additional Questions</w:t>
      </w:r>
    </w:p>
    <w:p w14:paraId="10055770" w14:textId="77777777" w:rsidR="002F0CE6" w:rsidRDefault="002F0CE6">
      <w:pPr>
        <w:rPr>
          <w:b/>
          <w:color w:val="409A9A"/>
        </w:rPr>
      </w:pPr>
    </w:p>
    <w:p w14:paraId="37F80F26"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Existing Equipment</w:t>
      </w:r>
    </w:p>
    <w:p w14:paraId="4269E5C5" w14:textId="77777777" w:rsidR="002F0CE6" w:rsidRPr="004325D8" w:rsidRDefault="008B54DE">
      <w:pPr>
        <w:rPr>
          <w:rFonts w:ascii="Alegreya Medium" w:hAnsi="Alegreya Medium"/>
          <w:sz w:val="24"/>
          <w:szCs w:val="24"/>
        </w:rPr>
      </w:pPr>
      <w:r w:rsidRPr="004325D8">
        <w:rPr>
          <w:rFonts w:ascii="Alegreya Medium" w:hAnsi="Alegreya Medium"/>
          <w:sz w:val="24"/>
          <w:szCs w:val="24"/>
        </w:rPr>
        <w:t xml:space="preserve">From the list below, select any types of equipment (in working order) to which researchers from your department currently have access without having to travel to another site. </w:t>
      </w:r>
    </w:p>
    <w:p w14:paraId="73A07C8C" w14:textId="77777777" w:rsidR="002F0CE6" w:rsidRPr="004325D8" w:rsidRDefault="008B54DE">
      <w:pPr>
        <w:rPr>
          <w:rFonts w:ascii="Alegreya Medium" w:hAnsi="Alegreya Medium"/>
          <w:sz w:val="24"/>
          <w:szCs w:val="24"/>
        </w:rPr>
      </w:pPr>
      <w:r w:rsidRPr="004325D8">
        <w:rPr>
          <w:rFonts w:ascii="Alegreya Medium" w:hAnsi="Alegreya Medium"/>
          <w:sz w:val="24"/>
          <w:szCs w:val="24"/>
        </w:rPr>
        <w:t>Note: We ask this question to get a sense of where things currently stand at your department, and also for statistical purposes (collectively this information helps us to make the case to donors that more equipment is needed). Checking a category here will not prevent you from selecting or receiving additional items from that category if you're accepted to the program!</w:t>
      </w:r>
    </w:p>
    <w:p w14:paraId="6ED6F9B9"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Autoclaves/Sterilizers</w:t>
      </w:r>
    </w:p>
    <w:p w14:paraId="48371994"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Balances</w:t>
      </w:r>
    </w:p>
    <w:p w14:paraId="04DD27D9" w14:textId="77777777" w:rsidR="002F0CE6" w:rsidRPr="004325D8" w:rsidRDefault="008B54DE">
      <w:pPr>
        <w:numPr>
          <w:ilvl w:val="0"/>
          <w:numId w:val="7"/>
        </w:numPr>
        <w:rPr>
          <w:rFonts w:ascii="Alegreya Medium" w:hAnsi="Alegreya Medium"/>
          <w:sz w:val="24"/>
          <w:szCs w:val="24"/>
        </w:rPr>
      </w:pPr>
      <w:proofErr w:type="spellStart"/>
      <w:r w:rsidRPr="004325D8">
        <w:rPr>
          <w:rFonts w:ascii="Alegreya Medium" w:hAnsi="Alegreya Medium"/>
          <w:sz w:val="24"/>
          <w:szCs w:val="24"/>
        </w:rPr>
        <w:t>Waterbaths</w:t>
      </w:r>
      <w:proofErr w:type="spellEnd"/>
      <w:r w:rsidRPr="004325D8">
        <w:rPr>
          <w:rFonts w:ascii="Alegreya Medium" w:hAnsi="Alegreya Medium"/>
          <w:sz w:val="24"/>
          <w:szCs w:val="24"/>
        </w:rPr>
        <w:t>/Circulators</w:t>
      </w:r>
    </w:p>
    <w:p w14:paraId="334E6495"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Cameras</w:t>
      </w:r>
    </w:p>
    <w:p w14:paraId="61757D2C"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Cell counters</w:t>
      </w:r>
    </w:p>
    <w:p w14:paraId="734FE10A"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Centrifuges, Benchtop</w:t>
      </w:r>
    </w:p>
    <w:p w14:paraId="5A793797"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Centrifuges, Floor or Ultra</w:t>
      </w:r>
    </w:p>
    <w:p w14:paraId="7756788A"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Chromatographs, Flash</w:t>
      </w:r>
    </w:p>
    <w:p w14:paraId="4B5B3A6C"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Chromatographs, Gas</w:t>
      </w:r>
    </w:p>
    <w:p w14:paraId="05DD177B"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Chromatographs, Liquid</w:t>
      </w:r>
    </w:p>
    <w:p w14:paraId="0DDA7FC9"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DNA sequencers</w:t>
      </w:r>
    </w:p>
    <w:p w14:paraId="1264FB0B"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Electrophoresis systems</w:t>
      </w:r>
    </w:p>
    <w:p w14:paraId="46FF913D"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Evaporators/Concentrators</w:t>
      </w:r>
    </w:p>
    <w:p w14:paraId="5573AC7F"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Flow cytometers</w:t>
      </w:r>
    </w:p>
    <w:p w14:paraId="51AD6E16"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Freezers, -40</w:t>
      </w:r>
    </w:p>
    <w:p w14:paraId="056515B1"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Freezers, -80</w:t>
      </w:r>
    </w:p>
    <w:p w14:paraId="11FDD6A9"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Freezers, -140</w:t>
      </w:r>
    </w:p>
    <w:p w14:paraId="5220BD14"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Grinders/Homogenizers</w:t>
      </w:r>
    </w:p>
    <w:p w14:paraId="4D027E22"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Heat Blocks</w:t>
      </w:r>
    </w:p>
    <w:p w14:paraId="73ADBE55"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Heating Mantles</w:t>
      </w:r>
    </w:p>
    <w:p w14:paraId="6B6BB6DE"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Hoods and contained environments</w:t>
      </w:r>
    </w:p>
    <w:p w14:paraId="1E534362"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Hot plates/Stirrers/Mixers</w:t>
      </w:r>
    </w:p>
    <w:p w14:paraId="7B4CCD41"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Imagers/</w:t>
      </w:r>
      <w:proofErr w:type="spellStart"/>
      <w:r w:rsidRPr="004325D8">
        <w:rPr>
          <w:rFonts w:ascii="Alegreya Medium" w:hAnsi="Alegreya Medium"/>
          <w:sz w:val="24"/>
          <w:szCs w:val="24"/>
        </w:rPr>
        <w:t>Photodocumentation</w:t>
      </w:r>
      <w:proofErr w:type="spellEnd"/>
      <w:r w:rsidRPr="004325D8">
        <w:rPr>
          <w:rFonts w:ascii="Alegreya Medium" w:hAnsi="Alegreya Medium"/>
          <w:sz w:val="24"/>
          <w:szCs w:val="24"/>
        </w:rPr>
        <w:t xml:space="preserve"> systems</w:t>
      </w:r>
    </w:p>
    <w:p w14:paraId="4C6B41D4"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Incubators</w:t>
      </w:r>
    </w:p>
    <w:p w14:paraId="49C94EBC"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lastRenderedPageBreak/>
        <w:t>Light boxes/Transilluminators</w:t>
      </w:r>
    </w:p>
    <w:p w14:paraId="4ADE71A4"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Liquid handlers</w:t>
      </w:r>
    </w:p>
    <w:p w14:paraId="52BA7745"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Melting point apparatus</w:t>
      </w:r>
    </w:p>
    <w:p w14:paraId="567E71F9"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Meters, pH</w:t>
      </w:r>
    </w:p>
    <w:p w14:paraId="4BE74A7A"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Microplate washers</w:t>
      </w:r>
    </w:p>
    <w:p w14:paraId="03210F2E"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Microscopes, basic/light</w:t>
      </w:r>
    </w:p>
    <w:p w14:paraId="264FF78F"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Microscopes, specialized (e.g. fluorescent, confocal, SEM, etc.)</w:t>
      </w:r>
    </w:p>
    <w:p w14:paraId="64D8E3FE"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Microtomes</w:t>
      </w:r>
    </w:p>
    <w:p w14:paraId="6FAF7D35"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Ovens</w:t>
      </w:r>
    </w:p>
    <w:p w14:paraId="3A6356B6"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PCR machines, standard</w:t>
      </w:r>
    </w:p>
    <w:p w14:paraId="100252B8"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PCR machines, real-time</w:t>
      </w:r>
    </w:p>
    <w:p w14:paraId="442C2513"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Pipettors</w:t>
      </w:r>
    </w:p>
    <w:p w14:paraId="6C9727A3"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PPE and safety equipment</w:t>
      </w:r>
    </w:p>
    <w:p w14:paraId="7DD87AF8"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Pumps, vacuum</w:t>
      </w:r>
    </w:p>
    <w:p w14:paraId="74F26584"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Refrigerators</w:t>
      </w:r>
    </w:p>
    <w:p w14:paraId="122D68AD"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Shakers/Rockers/Rotators</w:t>
      </w:r>
    </w:p>
    <w:p w14:paraId="731561BA"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Spectrophotometers, UV/Vis</w:t>
      </w:r>
    </w:p>
    <w:p w14:paraId="16531535"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Spectrophotometers, microplate</w:t>
      </w:r>
    </w:p>
    <w:p w14:paraId="0C6156D1"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Spectrophotometers, other</w:t>
      </w:r>
    </w:p>
    <w:p w14:paraId="0D4C4B1F"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Spectrometers, mass</w:t>
      </w:r>
    </w:p>
    <w:p w14:paraId="42EAAAC5"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Ultrasonic cleaners/</w:t>
      </w:r>
      <w:proofErr w:type="spellStart"/>
      <w:r w:rsidRPr="004325D8">
        <w:rPr>
          <w:rFonts w:ascii="Alegreya Medium" w:hAnsi="Alegreya Medium"/>
          <w:sz w:val="24"/>
          <w:szCs w:val="24"/>
        </w:rPr>
        <w:t>Sonicators</w:t>
      </w:r>
      <w:proofErr w:type="spellEnd"/>
    </w:p>
    <w:p w14:paraId="3FA61E7C" w14:textId="77777777" w:rsidR="002F0CE6" w:rsidRPr="004325D8" w:rsidRDefault="008B54DE">
      <w:pPr>
        <w:numPr>
          <w:ilvl w:val="0"/>
          <w:numId w:val="7"/>
        </w:numPr>
        <w:rPr>
          <w:rFonts w:ascii="Alegreya Medium" w:hAnsi="Alegreya Medium"/>
          <w:sz w:val="24"/>
          <w:szCs w:val="24"/>
        </w:rPr>
      </w:pPr>
      <w:proofErr w:type="spellStart"/>
      <w:r w:rsidRPr="004325D8">
        <w:rPr>
          <w:rFonts w:ascii="Alegreya Medium" w:hAnsi="Alegreya Medium"/>
          <w:sz w:val="24"/>
          <w:szCs w:val="24"/>
        </w:rPr>
        <w:t>Vortexers</w:t>
      </w:r>
      <w:proofErr w:type="spellEnd"/>
    </w:p>
    <w:p w14:paraId="62EC497F"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Water purification systems</w:t>
      </w:r>
    </w:p>
    <w:p w14:paraId="1DCC6DCC" w14:textId="77777777" w:rsidR="002F0CE6" w:rsidRPr="004325D8" w:rsidRDefault="008B54DE">
      <w:pPr>
        <w:numPr>
          <w:ilvl w:val="0"/>
          <w:numId w:val="7"/>
        </w:numPr>
        <w:rPr>
          <w:rFonts w:ascii="Alegreya Medium" w:hAnsi="Alegreya Medium"/>
          <w:sz w:val="24"/>
          <w:szCs w:val="24"/>
        </w:rPr>
      </w:pPr>
      <w:r w:rsidRPr="004325D8">
        <w:rPr>
          <w:rFonts w:ascii="Alegreya Medium" w:hAnsi="Alegreya Medium"/>
          <w:sz w:val="24"/>
          <w:szCs w:val="24"/>
        </w:rPr>
        <w:t>None of the above</w:t>
      </w:r>
    </w:p>
    <w:p w14:paraId="469CEAB9" w14:textId="77777777" w:rsidR="002F0CE6" w:rsidRPr="004325D8" w:rsidRDefault="002F0CE6">
      <w:pPr>
        <w:rPr>
          <w:rFonts w:ascii="Alegreya Medium" w:hAnsi="Alegreya Medium"/>
          <w:sz w:val="24"/>
          <w:szCs w:val="24"/>
        </w:rPr>
      </w:pPr>
    </w:p>
    <w:p w14:paraId="0CE59D37"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Number of Staff/Faculty Members Impacted</w:t>
      </w:r>
    </w:p>
    <w:p w14:paraId="5FCD10EF" w14:textId="77777777" w:rsidR="002F0CE6" w:rsidRPr="004325D8" w:rsidRDefault="008B54DE">
      <w:pPr>
        <w:rPr>
          <w:rFonts w:ascii="Alegreya Medium" w:hAnsi="Alegreya Medium"/>
          <w:sz w:val="24"/>
          <w:szCs w:val="24"/>
        </w:rPr>
      </w:pPr>
      <w:r w:rsidRPr="004325D8">
        <w:rPr>
          <w:rFonts w:ascii="Alegreya Medium" w:hAnsi="Alegreya Medium"/>
          <w:sz w:val="24"/>
          <w:szCs w:val="24"/>
        </w:rPr>
        <w:t>Estimate the number of staff/faculty members who would be impacted by equipment from Instrumental Access if your application is successful.</w:t>
      </w:r>
    </w:p>
    <w:tbl>
      <w:tblPr>
        <w:tblStyle w:val="aa"/>
        <w:tblW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tblGrid>
      <w:tr w:rsidR="002F0CE6" w:rsidRPr="004325D8" w14:paraId="437CAAF0" w14:textId="77777777">
        <w:tc>
          <w:tcPr>
            <w:tcW w:w="1560" w:type="dxa"/>
            <w:shd w:val="clear" w:color="auto" w:fill="auto"/>
            <w:tcMar>
              <w:top w:w="100" w:type="dxa"/>
              <w:left w:w="100" w:type="dxa"/>
              <w:bottom w:w="100" w:type="dxa"/>
              <w:right w:w="100" w:type="dxa"/>
            </w:tcMar>
          </w:tcPr>
          <w:p w14:paraId="590F8560" w14:textId="77777777" w:rsidR="002F0CE6" w:rsidRPr="004325D8" w:rsidRDefault="002F0CE6">
            <w:pPr>
              <w:widowControl w:val="0"/>
              <w:spacing w:line="240" w:lineRule="auto"/>
              <w:rPr>
                <w:rFonts w:ascii="Alegreya Medium" w:hAnsi="Alegreya Medium"/>
                <w:sz w:val="24"/>
                <w:szCs w:val="24"/>
              </w:rPr>
            </w:pPr>
          </w:p>
        </w:tc>
      </w:tr>
    </w:tbl>
    <w:p w14:paraId="20B684B8" w14:textId="77777777" w:rsidR="002F0CE6" w:rsidRPr="004325D8" w:rsidRDefault="002F0CE6">
      <w:pPr>
        <w:rPr>
          <w:rFonts w:ascii="Alegreya Medium" w:hAnsi="Alegreya Medium"/>
          <w:b/>
          <w:sz w:val="24"/>
          <w:szCs w:val="24"/>
        </w:rPr>
      </w:pPr>
    </w:p>
    <w:p w14:paraId="22CCDDD0" w14:textId="77777777" w:rsidR="004325D8" w:rsidRDefault="004325D8">
      <w:pPr>
        <w:rPr>
          <w:rFonts w:ascii="Alegreya ExtraBold" w:hAnsi="Alegreya ExtraBold"/>
          <w:b/>
          <w:sz w:val="24"/>
          <w:szCs w:val="24"/>
        </w:rPr>
      </w:pPr>
    </w:p>
    <w:p w14:paraId="7370E9E9" w14:textId="77777777" w:rsidR="004325D8" w:rsidRDefault="004325D8">
      <w:pPr>
        <w:rPr>
          <w:rFonts w:ascii="Alegreya ExtraBold" w:hAnsi="Alegreya ExtraBold"/>
          <w:b/>
          <w:sz w:val="24"/>
          <w:szCs w:val="24"/>
        </w:rPr>
      </w:pPr>
    </w:p>
    <w:p w14:paraId="702B1BEC" w14:textId="77777777" w:rsidR="004325D8" w:rsidRDefault="004325D8">
      <w:pPr>
        <w:rPr>
          <w:rFonts w:ascii="Alegreya ExtraBold" w:hAnsi="Alegreya ExtraBold"/>
          <w:b/>
          <w:sz w:val="24"/>
          <w:szCs w:val="24"/>
        </w:rPr>
      </w:pPr>
    </w:p>
    <w:p w14:paraId="150E3DEB" w14:textId="4DCA97B7" w:rsidR="002F0CE6" w:rsidRPr="004325D8" w:rsidRDefault="008B54DE">
      <w:pPr>
        <w:rPr>
          <w:rFonts w:ascii="Alegreya ExtraBold" w:hAnsi="Alegreya ExtraBold"/>
          <w:b/>
          <w:sz w:val="24"/>
          <w:szCs w:val="24"/>
        </w:rPr>
      </w:pPr>
      <w:r w:rsidRPr="004325D8">
        <w:rPr>
          <w:rFonts w:ascii="Alegreya ExtraBold" w:hAnsi="Alegreya ExtraBold"/>
          <w:b/>
          <w:sz w:val="24"/>
          <w:szCs w:val="24"/>
        </w:rPr>
        <w:lastRenderedPageBreak/>
        <w:t>Number of Undergraduate Students Impacted Annually</w:t>
      </w:r>
    </w:p>
    <w:p w14:paraId="5E6A2740" w14:textId="77777777" w:rsidR="002F0CE6" w:rsidRPr="004325D8" w:rsidRDefault="008B54DE">
      <w:pPr>
        <w:rPr>
          <w:rFonts w:ascii="Alegreya Medium" w:hAnsi="Alegreya Medium"/>
          <w:sz w:val="24"/>
          <w:szCs w:val="24"/>
        </w:rPr>
      </w:pPr>
      <w:r w:rsidRPr="004325D8">
        <w:rPr>
          <w:rFonts w:ascii="Alegreya Medium" w:hAnsi="Alegreya Medium"/>
          <w:sz w:val="24"/>
          <w:szCs w:val="24"/>
        </w:rPr>
        <w:t>Estimate the number of undergraduate students that would be impacted by equipment from Instrumental Access each year.</w:t>
      </w:r>
    </w:p>
    <w:tbl>
      <w:tblPr>
        <w:tblStyle w:val="ab"/>
        <w:tblW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tblGrid>
      <w:tr w:rsidR="002F0CE6" w:rsidRPr="004325D8" w14:paraId="64E978EF" w14:textId="77777777">
        <w:tc>
          <w:tcPr>
            <w:tcW w:w="1560" w:type="dxa"/>
            <w:shd w:val="clear" w:color="auto" w:fill="auto"/>
            <w:tcMar>
              <w:top w:w="100" w:type="dxa"/>
              <w:left w:w="100" w:type="dxa"/>
              <w:bottom w:w="100" w:type="dxa"/>
              <w:right w:w="100" w:type="dxa"/>
            </w:tcMar>
          </w:tcPr>
          <w:p w14:paraId="2970BC03" w14:textId="77777777" w:rsidR="002F0CE6" w:rsidRPr="004325D8" w:rsidRDefault="002F0CE6">
            <w:pPr>
              <w:widowControl w:val="0"/>
              <w:spacing w:line="240" w:lineRule="auto"/>
              <w:rPr>
                <w:rFonts w:ascii="Alegreya Medium" w:hAnsi="Alegreya Medium"/>
                <w:sz w:val="24"/>
                <w:szCs w:val="24"/>
              </w:rPr>
            </w:pPr>
          </w:p>
        </w:tc>
      </w:tr>
    </w:tbl>
    <w:p w14:paraId="6BD14B5A" w14:textId="77777777" w:rsidR="002F0CE6" w:rsidRPr="004325D8" w:rsidRDefault="002F0CE6">
      <w:pPr>
        <w:rPr>
          <w:rFonts w:ascii="Alegreya Medium" w:hAnsi="Alegreya Medium"/>
          <w:sz w:val="24"/>
          <w:szCs w:val="24"/>
        </w:rPr>
      </w:pPr>
    </w:p>
    <w:p w14:paraId="5744B66D"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Number of Post-Graduate Students Impacted Annually</w:t>
      </w:r>
    </w:p>
    <w:p w14:paraId="021761D2" w14:textId="77777777" w:rsidR="002F0CE6" w:rsidRPr="004325D8" w:rsidRDefault="008B54DE">
      <w:pPr>
        <w:rPr>
          <w:rFonts w:ascii="Alegreya Medium" w:hAnsi="Alegreya Medium"/>
          <w:sz w:val="24"/>
          <w:szCs w:val="24"/>
        </w:rPr>
      </w:pPr>
      <w:r w:rsidRPr="004325D8">
        <w:rPr>
          <w:rFonts w:ascii="Alegreya Medium" w:hAnsi="Alegreya Medium"/>
          <w:sz w:val="24"/>
          <w:szCs w:val="24"/>
        </w:rPr>
        <w:t>Estimate the number of post-graduate students that would be impacted by equipment from Instrumental Access each year.</w:t>
      </w:r>
    </w:p>
    <w:tbl>
      <w:tblPr>
        <w:tblStyle w:val="ac"/>
        <w:tblW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tblGrid>
      <w:tr w:rsidR="002F0CE6" w:rsidRPr="004325D8" w14:paraId="4FAC8C13" w14:textId="77777777">
        <w:tc>
          <w:tcPr>
            <w:tcW w:w="1560" w:type="dxa"/>
            <w:shd w:val="clear" w:color="auto" w:fill="auto"/>
            <w:tcMar>
              <w:top w:w="100" w:type="dxa"/>
              <w:left w:w="100" w:type="dxa"/>
              <w:bottom w:w="100" w:type="dxa"/>
              <w:right w:w="100" w:type="dxa"/>
            </w:tcMar>
          </w:tcPr>
          <w:p w14:paraId="5610702F" w14:textId="77777777" w:rsidR="002F0CE6" w:rsidRPr="004325D8" w:rsidRDefault="002F0CE6">
            <w:pPr>
              <w:widowControl w:val="0"/>
              <w:spacing w:line="240" w:lineRule="auto"/>
              <w:rPr>
                <w:rFonts w:ascii="Alegreya Medium" w:hAnsi="Alegreya Medium"/>
                <w:sz w:val="24"/>
                <w:szCs w:val="24"/>
              </w:rPr>
            </w:pPr>
          </w:p>
        </w:tc>
      </w:tr>
    </w:tbl>
    <w:p w14:paraId="29868CF2" w14:textId="77777777" w:rsidR="002F0CE6" w:rsidRPr="004325D8" w:rsidRDefault="002F0CE6">
      <w:pPr>
        <w:rPr>
          <w:rFonts w:ascii="Alegreya Medium" w:hAnsi="Alegreya Medium"/>
          <w:sz w:val="24"/>
          <w:szCs w:val="24"/>
        </w:rPr>
      </w:pPr>
    </w:p>
    <w:p w14:paraId="2704F8AE" w14:textId="275B2117" w:rsidR="002F0CE6" w:rsidRPr="004325D8" w:rsidRDefault="008B54DE">
      <w:pPr>
        <w:rPr>
          <w:rFonts w:ascii="Alegreya ExtraBold" w:hAnsi="Alegreya ExtraBold"/>
          <w:b/>
          <w:sz w:val="24"/>
          <w:szCs w:val="24"/>
        </w:rPr>
      </w:pPr>
      <w:r w:rsidRPr="004325D8">
        <w:rPr>
          <w:rFonts w:ascii="Alegreya ExtraBold" w:hAnsi="Alegreya ExtraBold"/>
          <w:b/>
          <w:sz w:val="24"/>
          <w:szCs w:val="24"/>
        </w:rPr>
        <w:t>Research Areas</w:t>
      </w:r>
    </w:p>
    <w:p w14:paraId="04C4F073" w14:textId="77777777" w:rsidR="002F0CE6" w:rsidRPr="004325D8" w:rsidRDefault="008B54DE">
      <w:pPr>
        <w:rPr>
          <w:rFonts w:ascii="Alegreya Medium" w:hAnsi="Alegreya Medium"/>
          <w:sz w:val="24"/>
          <w:szCs w:val="24"/>
        </w:rPr>
      </w:pPr>
      <w:r w:rsidRPr="004325D8">
        <w:rPr>
          <w:rFonts w:ascii="Alegreya Medium" w:hAnsi="Alegreya Medium"/>
          <w:sz w:val="24"/>
          <w:szCs w:val="24"/>
        </w:rPr>
        <w:t>From the list below, select any research topics currently under investigation in your department. Select all that apply.</w:t>
      </w:r>
    </w:p>
    <w:p w14:paraId="124918F6" w14:textId="77777777" w:rsidR="002F0CE6" w:rsidRPr="004325D8" w:rsidRDefault="008B54DE">
      <w:pPr>
        <w:numPr>
          <w:ilvl w:val="0"/>
          <w:numId w:val="5"/>
        </w:numPr>
        <w:rPr>
          <w:rFonts w:ascii="Alegreya Medium" w:hAnsi="Alegreya Medium"/>
          <w:sz w:val="24"/>
          <w:szCs w:val="24"/>
        </w:rPr>
      </w:pPr>
      <w:r w:rsidRPr="004325D8">
        <w:rPr>
          <w:rFonts w:ascii="Alegreya Medium" w:hAnsi="Alegreya Medium"/>
          <w:sz w:val="24"/>
          <w:szCs w:val="24"/>
        </w:rPr>
        <w:t>Antimicrobial Resistance</w:t>
      </w:r>
    </w:p>
    <w:p w14:paraId="194F5D27" w14:textId="77777777" w:rsidR="002F0CE6" w:rsidRPr="004325D8" w:rsidRDefault="008B54DE">
      <w:pPr>
        <w:numPr>
          <w:ilvl w:val="0"/>
          <w:numId w:val="5"/>
        </w:numPr>
        <w:rPr>
          <w:rFonts w:ascii="Alegreya Medium" w:hAnsi="Alegreya Medium"/>
          <w:sz w:val="24"/>
          <w:szCs w:val="24"/>
        </w:rPr>
      </w:pPr>
      <w:r w:rsidRPr="004325D8">
        <w:rPr>
          <w:rFonts w:ascii="Alegreya Medium" w:hAnsi="Alegreya Medium"/>
          <w:sz w:val="24"/>
          <w:szCs w:val="24"/>
        </w:rPr>
        <w:t>Climate Change</w:t>
      </w:r>
    </w:p>
    <w:p w14:paraId="14B55519" w14:textId="77777777" w:rsidR="002F0CE6" w:rsidRPr="004325D8" w:rsidRDefault="008B54DE">
      <w:pPr>
        <w:numPr>
          <w:ilvl w:val="0"/>
          <w:numId w:val="5"/>
        </w:numPr>
        <w:rPr>
          <w:rFonts w:ascii="Alegreya Medium" w:hAnsi="Alegreya Medium"/>
          <w:sz w:val="24"/>
          <w:szCs w:val="24"/>
        </w:rPr>
      </w:pPr>
      <w:r w:rsidRPr="004325D8">
        <w:rPr>
          <w:rFonts w:ascii="Alegreya Medium" w:hAnsi="Alegreya Medium"/>
          <w:sz w:val="24"/>
          <w:szCs w:val="24"/>
        </w:rPr>
        <w:t>COVID-19</w:t>
      </w:r>
    </w:p>
    <w:p w14:paraId="0B8E4ED7" w14:textId="77777777" w:rsidR="002F0CE6" w:rsidRPr="004325D8" w:rsidRDefault="008B54DE">
      <w:pPr>
        <w:numPr>
          <w:ilvl w:val="0"/>
          <w:numId w:val="5"/>
        </w:numPr>
        <w:rPr>
          <w:rFonts w:ascii="Alegreya Medium" w:hAnsi="Alegreya Medium"/>
          <w:sz w:val="24"/>
          <w:szCs w:val="24"/>
        </w:rPr>
      </w:pPr>
      <w:r w:rsidRPr="004325D8">
        <w:rPr>
          <w:rFonts w:ascii="Alegreya Medium" w:hAnsi="Alegreya Medium"/>
          <w:sz w:val="24"/>
          <w:szCs w:val="24"/>
        </w:rPr>
        <w:t>Diagnostic Tools or Methods</w:t>
      </w:r>
    </w:p>
    <w:p w14:paraId="6D734EC4" w14:textId="77777777" w:rsidR="002F0CE6" w:rsidRPr="004325D8" w:rsidRDefault="008B54DE">
      <w:pPr>
        <w:numPr>
          <w:ilvl w:val="0"/>
          <w:numId w:val="5"/>
        </w:numPr>
        <w:rPr>
          <w:rFonts w:ascii="Alegreya Medium" w:hAnsi="Alegreya Medium"/>
          <w:sz w:val="24"/>
          <w:szCs w:val="24"/>
        </w:rPr>
      </w:pPr>
      <w:r w:rsidRPr="004325D8">
        <w:rPr>
          <w:rFonts w:ascii="Alegreya Medium" w:hAnsi="Alegreya Medium"/>
          <w:sz w:val="24"/>
          <w:szCs w:val="24"/>
        </w:rPr>
        <w:t>Ecosystem Health</w:t>
      </w:r>
    </w:p>
    <w:p w14:paraId="7BA1AC09" w14:textId="77777777" w:rsidR="002F0CE6" w:rsidRPr="004325D8" w:rsidRDefault="008B54DE">
      <w:pPr>
        <w:numPr>
          <w:ilvl w:val="0"/>
          <w:numId w:val="5"/>
        </w:numPr>
        <w:rPr>
          <w:rFonts w:ascii="Alegreya Medium" w:hAnsi="Alegreya Medium"/>
          <w:sz w:val="24"/>
          <w:szCs w:val="24"/>
        </w:rPr>
      </w:pPr>
      <w:r w:rsidRPr="004325D8">
        <w:rPr>
          <w:rFonts w:ascii="Alegreya Medium" w:hAnsi="Alegreya Medium"/>
          <w:sz w:val="24"/>
          <w:szCs w:val="24"/>
        </w:rPr>
        <w:t>Energy</w:t>
      </w:r>
    </w:p>
    <w:p w14:paraId="0451D8C6" w14:textId="77777777" w:rsidR="002F0CE6" w:rsidRPr="004325D8" w:rsidRDefault="008B54DE">
      <w:pPr>
        <w:numPr>
          <w:ilvl w:val="0"/>
          <w:numId w:val="5"/>
        </w:numPr>
        <w:rPr>
          <w:rFonts w:ascii="Alegreya Medium" w:hAnsi="Alegreya Medium"/>
          <w:sz w:val="24"/>
          <w:szCs w:val="24"/>
        </w:rPr>
      </w:pPr>
      <w:r w:rsidRPr="004325D8">
        <w:rPr>
          <w:rFonts w:ascii="Alegreya Medium" w:hAnsi="Alegreya Medium"/>
          <w:sz w:val="24"/>
          <w:szCs w:val="24"/>
        </w:rPr>
        <w:t>Food Production and Food Safety</w:t>
      </w:r>
    </w:p>
    <w:p w14:paraId="52F5CF03" w14:textId="77777777" w:rsidR="002F0CE6" w:rsidRPr="004325D8" w:rsidRDefault="008B54DE">
      <w:pPr>
        <w:numPr>
          <w:ilvl w:val="0"/>
          <w:numId w:val="5"/>
        </w:numPr>
        <w:rPr>
          <w:rFonts w:ascii="Alegreya Medium" w:hAnsi="Alegreya Medium"/>
          <w:sz w:val="24"/>
          <w:szCs w:val="24"/>
        </w:rPr>
      </w:pPr>
      <w:r w:rsidRPr="004325D8">
        <w:rPr>
          <w:rFonts w:ascii="Alegreya Medium" w:hAnsi="Alegreya Medium"/>
          <w:sz w:val="24"/>
          <w:szCs w:val="24"/>
        </w:rPr>
        <w:t>HIV/AIDS, Malaria, or TB</w:t>
      </w:r>
    </w:p>
    <w:p w14:paraId="3B1390F0" w14:textId="77777777" w:rsidR="002F0CE6" w:rsidRPr="004325D8" w:rsidRDefault="008B54DE">
      <w:pPr>
        <w:numPr>
          <w:ilvl w:val="0"/>
          <w:numId w:val="5"/>
        </w:numPr>
        <w:rPr>
          <w:rFonts w:ascii="Alegreya Medium" w:hAnsi="Alegreya Medium"/>
          <w:sz w:val="24"/>
          <w:szCs w:val="24"/>
        </w:rPr>
      </w:pPr>
      <w:r w:rsidRPr="004325D8">
        <w:rPr>
          <w:rFonts w:ascii="Alegreya Medium" w:hAnsi="Alegreya Medium"/>
          <w:sz w:val="24"/>
          <w:szCs w:val="24"/>
        </w:rPr>
        <w:t>Non-Communicable Diseases</w:t>
      </w:r>
    </w:p>
    <w:p w14:paraId="78AC21C6" w14:textId="77777777" w:rsidR="002F0CE6" w:rsidRPr="004325D8" w:rsidRDefault="008B54DE">
      <w:pPr>
        <w:numPr>
          <w:ilvl w:val="0"/>
          <w:numId w:val="5"/>
        </w:numPr>
        <w:rPr>
          <w:rFonts w:ascii="Alegreya Medium" w:hAnsi="Alegreya Medium"/>
          <w:sz w:val="24"/>
          <w:szCs w:val="24"/>
        </w:rPr>
      </w:pPr>
      <w:r w:rsidRPr="004325D8">
        <w:rPr>
          <w:rFonts w:ascii="Alegreya Medium" w:hAnsi="Alegreya Medium"/>
          <w:sz w:val="24"/>
          <w:szCs w:val="24"/>
        </w:rPr>
        <w:t>Water Quality</w:t>
      </w:r>
    </w:p>
    <w:p w14:paraId="7E9899EB" w14:textId="77777777" w:rsidR="002F0CE6" w:rsidRPr="004325D8" w:rsidRDefault="002F0CE6">
      <w:pPr>
        <w:rPr>
          <w:rFonts w:ascii="Alegreya Medium" w:hAnsi="Alegreya Medium"/>
          <w:sz w:val="24"/>
          <w:szCs w:val="24"/>
        </w:rPr>
      </w:pPr>
    </w:p>
    <w:p w14:paraId="3F55C947"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Access to Journals and Publications</w:t>
      </w:r>
    </w:p>
    <w:p w14:paraId="59177AD7" w14:textId="77777777" w:rsidR="002F0CE6" w:rsidRPr="004325D8" w:rsidRDefault="008B54DE">
      <w:pPr>
        <w:rPr>
          <w:rFonts w:ascii="Alegreya Medium" w:hAnsi="Alegreya Medium"/>
          <w:sz w:val="24"/>
          <w:szCs w:val="24"/>
        </w:rPr>
      </w:pPr>
      <w:r w:rsidRPr="004325D8">
        <w:rPr>
          <w:rFonts w:ascii="Alegreya Medium" w:hAnsi="Alegreya Medium"/>
          <w:sz w:val="24"/>
          <w:szCs w:val="24"/>
        </w:rPr>
        <w:t>Which of the following best describes your department or institute's access to scientific journals and other publications most relevant to your research area?</w:t>
      </w:r>
    </w:p>
    <w:p w14:paraId="74D05FF8" w14:textId="77777777" w:rsidR="002F0CE6" w:rsidRPr="004325D8" w:rsidRDefault="008B54DE">
      <w:pPr>
        <w:numPr>
          <w:ilvl w:val="0"/>
          <w:numId w:val="2"/>
        </w:numPr>
        <w:rPr>
          <w:rFonts w:ascii="Alegreya Medium" w:hAnsi="Alegreya Medium"/>
          <w:sz w:val="24"/>
          <w:szCs w:val="24"/>
        </w:rPr>
      </w:pPr>
      <w:r w:rsidRPr="004325D8">
        <w:rPr>
          <w:rFonts w:ascii="Alegreya Medium" w:hAnsi="Alegreya Medium"/>
          <w:sz w:val="24"/>
          <w:szCs w:val="24"/>
        </w:rPr>
        <w:t>We have access to all or almost all of the journals and other publications we need</w:t>
      </w:r>
    </w:p>
    <w:p w14:paraId="78FEB370" w14:textId="77777777" w:rsidR="002F0CE6" w:rsidRPr="004325D8" w:rsidRDefault="008B54DE">
      <w:pPr>
        <w:numPr>
          <w:ilvl w:val="0"/>
          <w:numId w:val="2"/>
        </w:numPr>
        <w:rPr>
          <w:rFonts w:ascii="Alegreya Medium" w:hAnsi="Alegreya Medium"/>
          <w:sz w:val="24"/>
          <w:szCs w:val="24"/>
        </w:rPr>
      </w:pPr>
      <w:r w:rsidRPr="004325D8">
        <w:rPr>
          <w:rFonts w:ascii="Alegreya Medium" w:hAnsi="Alegreya Medium"/>
          <w:sz w:val="24"/>
          <w:szCs w:val="24"/>
        </w:rPr>
        <w:t>We have access to most of the journals and other publications we need</w:t>
      </w:r>
    </w:p>
    <w:p w14:paraId="5E36C3C0" w14:textId="77777777" w:rsidR="002F0CE6" w:rsidRPr="004325D8" w:rsidRDefault="008B54DE">
      <w:pPr>
        <w:numPr>
          <w:ilvl w:val="0"/>
          <w:numId w:val="2"/>
        </w:numPr>
        <w:rPr>
          <w:rFonts w:ascii="Alegreya Medium" w:hAnsi="Alegreya Medium"/>
          <w:sz w:val="24"/>
          <w:szCs w:val="24"/>
        </w:rPr>
      </w:pPr>
      <w:r w:rsidRPr="004325D8">
        <w:rPr>
          <w:rFonts w:ascii="Alegreya Medium" w:hAnsi="Alegreya Medium"/>
          <w:sz w:val="24"/>
          <w:szCs w:val="24"/>
        </w:rPr>
        <w:t>We have access to some of the journals and other publications we need</w:t>
      </w:r>
    </w:p>
    <w:p w14:paraId="76008486" w14:textId="77777777" w:rsidR="002F0CE6" w:rsidRPr="004325D8" w:rsidRDefault="008B54DE">
      <w:pPr>
        <w:numPr>
          <w:ilvl w:val="0"/>
          <w:numId w:val="2"/>
        </w:numPr>
        <w:rPr>
          <w:rFonts w:ascii="Alegreya Medium" w:hAnsi="Alegreya Medium"/>
          <w:sz w:val="24"/>
          <w:szCs w:val="24"/>
        </w:rPr>
      </w:pPr>
      <w:r w:rsidRPr="004325D8">
        <w:rPr>
          <w:rFonts w:ascii="Alegreya Medium" w:hAnsi="Alegreya Medium"/>
          <w:sz w:val="24"/>
          <w:szCs w:val="24"/>
        </w:rPr>
        <w:t>Our access to journals and other publications is minimal</w:t>
      </w:r>
    </w:p>
    <w:p w14:paraId="0CE8F87A" w14:textId="77777777" w:rsidR="002F0CE6" w:rsidRPr="004325D8" w:rsidRDefault="002F0CE6">
      <w:pPr>
        <w:rPr>
          <w:rFonts w:ascii="Alegreya Medium" w:hAnsi="Alegreya Medium"/>
          <w:sz w:val="24"/>
          <w:szCs w:val="24"/>
        </w:rPr>
      </w:pPr>
    </w:p>
    <w:p w14:paraId="60911418" w14:textId="77777777" w:rsidR="002F0CE6" w:rsidRPr="004325D8" w:rsidRDefault="008B54DE">
      <w:pPr>
        <w:rPr>
          <w:rFonts w:ascii="Alegreya Medium" w:hAnsi="Alegreya Medium"/>
          <w:b/>
          <w:sz w:val="24"/>
          <w:szCs w:val="24"/>
        </w:rPr>
      </w:pPr>
      <w:r w:rsidRPr="004325D8">
        <w:rPr>
          <w:rFonts w:ascii="Alegreya Medium" w:hAnsi="Alegreya Medium"/>
          <w:sz w:val="24"/>
          <w:szCs w:val="24"/>
        </w:rPr>
        <w:br w:type="page"/>
      </w:r>
    </w:p>
    <w:p w14:paraId="38BCCA44"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lastRenderedPageBreak/>
        <w:t>Oversight of Human Subjects Research</w:t>
      </w:r>
    </w:p>
    <w:p w14:paraId="3DA85B9C" w14:textId="77777777" w:rsidR="002F0CE6" w:rsidRPr="004325D8" w:rsidRDefault="008B54DE">
      <w:pPr>
        <w:rPr>
          <w:rFonts w:ascii="Alegreya Medium" w:hAnsi="Alegreya Medium"/>
          <w:sz w:val="24"/>
          <w:szCs w:val="24"/>
        </w:rPr>
      </w:pPr>
      <w:r w:rsidRPr="004325D8">
        <w:rPr>
          <w:rFonts w:ascii="Alegreya Medium" w:hAnsi="Alegreya Medium"/>
          <w:sz w:val="24"/>
          <w:szCs w:val="24"/>
        </w:rPr>
        <w:t>Which of the following best describes ethical oversight of research involving human subjects at your institution?</w:t>
      </w:r>
    </w:p>
    <w:p w14:paraId="7ECF3F64" w14:textId="77777777" w:rsidR="002F0CE6" w:rsidRPr="004325D8" w:rsidRDefault="008B54DE">
      <w:pPr>
        <w:numPr>
          <w:ilvl w:val="0"/>
          <w:numId w:val="3"/>
        </w:numPr>
        <w:rPr>
          <w:rFonts w:ascii="Alegreya Medium" w:hAnsi="Alegreya Medium"/>
          <w:sz w:val="24"/>
          <w:szCs w:val="24"/>
        </w:rPr>
      </w:pPr>
      <w:r w:rsidRPr="004325D8">
        <w:rPr>
          <w:rFonts w:ascii="Alegreya Medium" w:hAnsi="Alegreya Medium"/>
          <w:sz w:val="24"/>
          <w:szCs w:val="24"/>
        </w:rPr>
        <w:t xml:space="preserve">We have a mandatory internal process for ethical oversight of human </w:t>
      </w:r>
      <w:proofErr w:type="gramStart"/>
      <w:r w:rsidRPr="004325D8">
        <w:rPr>
          <w:rFonts w:ascii="Alegreya Medium" w:hAnsi="Alegreya Medium"/>
          <w:sz w:val="24"/>
          <w:szCs w:val="24"/>
        </w:rPr>
        <w:t>subjects</w:t>
      </w:r>
      <w:proofErr w:type="gramEnd"/>
      <w:r w:rsidRPr="004325D8">
        <w:rPr>
          <w:rFonts w:ascii="Alegreya Medium" w:hAnsi="Alegreya Medium"/>
          <w:sz w:val="24"/>
          <w:szCs w:val="24"/>
        </w:rPr>
        <w:t xml:space="preserve"> research</w:t>
      </w:r>
    </w:p>
    <w:p w14:paraId="6FBFE9B8" w14:textId="77777777" w:rsidR="002F0CE6" w:rsidRPr="004325D8" w:rsidRDefault="008B54DE">
      <w:pPr>
        <w:numPr>
          <w:ilvl w:val="0"/>
          <w:numId w:val="3"/>
        </w:numPr>
        <w:rPr>
          <w:rFonts w:ascii="Alegreya Medium" w:hAnsi="Alegreya Medium"/>
          <w:sz w:val="24"/>
          <w:szCs w:val="24"/>
        </w:rPr>
      </w:pPr>
      <w:r w:rsidRPr="004325D8">
        <w:rPr>
          <w:rFonts w:ascii="Alegreya Medium" w:hAnsi="Alegreya Medium"/>
          <w:sz w:val="24"/>
          <w:szCs w:val="24"/>
        </w:rPr>
        <w:t>We have a mandatory process for ethical oversight, but we rely on another institution to manage it</w:t>
      </w:r>
    </w:p>
    <w:p w14:paraId="30762491" w14:textId="77777777" w:rsidR="002F0CE6" w:rsidRPr="004325D8" w:rsidRDefault="008B54DE">
      <w:pPr>
        <w:numPr>
          <w:ilvl w:val="0"/>
          <w:numId w:val="3"/>
        </w:numPr>
        <w:rPr>
          <w:rFonts w:ascii="Alegreya Medium" w:hAnsi="Alegreya Medium"/>
          <w:sz w:val="24"/>
          <w:szCs w:val="24"/>
        </w:rPr>
      </w:pPr>
      <w:r w:rsidRPr="004325D8">
        <w:rPr>
          <w:rFonts w:ascii="Alegreya Medium" w:hAnsi="Alegreya Medium"/>
          <w:sz w:val="24"/>
          <w:szCs w:val="24"/>
        </w:rPr>
        <w:t>Practices vary at the discretion of the department or the individual researcher</w:t>
      </w:r>
    </w:p>
    <w:p w14:paraId="3F6597BB" w14:textId="77777777" w:rsidR="002F0CE6" w:rsidRPr="004325D8" w:rsidRDefault="008B54DE">
      <w:pPr>
        <w:numPr>
          <w:ilvl w:val="0"/>
          <w:numId w:val="3"/>
        </w:numPr>
        <w:rPr>
          <w:rFonts w:ascii="Alegreya Medium" w:hAnsi="Alegreya Medium"/>
          <w:sz w:val="24"/>
          <w:szCs w:val="24"/>
        </w:rPr>
      </w:pPr>
      <w:r w:rsidRPr="004325D8">
        <w:rPr>
          <w:rFonts w:ascii="Alegreya Medium" w:hAnsi="Alegreya Medium"/>
          <w:sz w:val="24"/>
          <w:szCs w:val="24"/>
        </w:rPr>
        <w:t xml:space="preserve">Oversight of human </w:t>
      </w:r>
      <w:proofErr w:type="gramStart"/>
      <w:r w:rsidRPr="004325D8">
        <w:rPr>
          <w:rFonts w:ascii="Alegreya Medium" w:hAnsi="Alegreya Medium"/>
          <w:sz w:val="24"/>
          <w:szCs w:val="24"/>
        </w:rPr>
        <w:t>subjects</w:t>
      </w:r>
      <w:proofErr w:type="gramEnd"/>
      <w:r w:rsidRPr="004325D8">
        <w:rPr>
          <w:rFonts w:ascii="Alegreya Medium" w:hAnsi="Alegreya Medium"/>
          <w:sz w:val="24"/>
          <w:szCs w:val="24"/>
        </w:rPr>
        <w:t xml:space="preserve"> research is not common practice</w:t>
      </w:r>
    </w:p>
    <w:p w14:paraId="377ABE98" w14:textId="77777777" w:rsidR="002F0CE6" w:rsidRPr="004325D8" w:rsidRDefault="008B54DE">
      <w:pPr>
        <w:numPr>
          <w:ilvl w:val="0"/>
          <w:numId w:val="3"/>
        </w:numPr>
        <w:rPr>
          <w:rFonts w:ascii="Alegreya Medium" w:hAnsi="Alegreya Medium"/>
          <w:sz w:val="24"/>
          <w:szCs w:val="24"/>
        </w:rPr>
      </w:pPr>
      <w:r w:rsidRPr="004325D8">
        <w:rPr>
          <w:rFonts w:ascii="Alegreya Medium" w:hAnsi="Alegreya Medium"/>
          <w:sz w:val="24"/>
          <w:szCs w:val="24"/>
        </w:rPr>
        <w:t>This is not applicable because we do not ever conduct research involving human subjects</w:t>
      </w:r>
    </w:p>
    <w:p w14:paraId="7AEEA901" w14:textId="77777777" w:rsidR="002F0CE6" w:rsidRPr="004325D8" w:rsidRDefault="002F0CE6">
      <w:pPr>
        <w:rPr>
          <w:rFonts w:ascii="Alegreya Medium" w:hAnsi="Alegreya Medium"/>
          <w:sz w:val="24"/>
          <w:szCs w:val="24"/>
        </w:rPr>
      </w:pPr>
    </w:p>
    <w:p w14:paraId="30D678C3"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Oversight of Animal Research</w:t>
      </w:r>
    </w:p>
    <w:p w14:paraId="2EE38BCF" w14:textId="77777777" w:rsidR="002F0CE6" w:rsidRPr="004325D8" w:rsidRDefault="008B54DE">
      <w:pPr>
        <w:rPr>
          <w:rFonts w:ascii="Alegreya Medium" w:hAnsi="Alegreya Medium"/>
          <w:sz w:val="24"/>
          <w:szCs w:val="24"/>
        </w:rPr>
      </w:pPr>
      <w:r w:rsidRPr="004325D8">
        <w:rPr>
          <w:rFonts w:ascii="Alegreya Medium" w:hAnsi="Alegreya Medium"/>
          <w:sz w:val="24"/>
          <w:szCs w:val="24"/>
        </w:rPr>
        <w:t>Which of the following best describes ethical oversight of research involving animals at your institution?</w:t>
      </w:r>
    </w:p>
    <w:p w14:paraId="6A775C2A" w14:textId="77777777" w:rsidR="002F0CE6" w:rsidRPr="004325D8" w:rsidRDefault="008B54DE">
      <w:pPr>
        <w:numPr>
          <w:ilvl w:val="0"/>
          <w:numId w:val="1"/>
        </w:numPr>
        <w:rPr>
          <w:rFonts w:ascii="Alegreya Medium" w:hAnsi="Alegreya Medium"/>
          <w:sz w:val="24"/>
          <w:szCs w:val="24"/>
        </w:rPr>
      </w:pPr>
      <w:r w:rsidRPr="004325D8">
        <w:rPr>
          <w:rFonts w:ascii="Alegreya Medium" w:hAnsi="Alegreya Medium"/>
          <w:sz w:val="24"/>
          <w:szCs w:val="24"/>
        </w:rPr>
        <w:t>We have a mandatory internal process for ethical oversight of animal research</w:t>
      </w:r>
    </w:p>
    <w:p w14:paraId="00179A8B" w14:textId="77777777" w:rsidR="002F0CE6" w:rsidRPr="004325D8" w:rsidRDefault="008B54DE">
      <w:pPr>
        <w:numPr>
          <w:ilvl w:val="0"/>
          <w:numId w:val="1"/>
        </w:numPr>
        <w:rPr>
          <w:rFonts w:ascii="Alegreya Medium" w:hAnsi="Alegreya Medium"/>
          <w:sz w:val="24"/>
          <w:szCs w:val="24"/>
        </w:rPr>
      </w:pPr>
      <w:r w:rsidRPr="004325D8">
        <w:rPr>
          <w:rFonts w:ascii="Alegreya Medium" w:hAnsi="Alegreya Medium"/>
          <w:sz w:val="24"/>
          <w:szCs w:val="24"/>
        </w:rPr>
        <w:t>We have a mandatory process for ethical oversight, but we rely on another institution to manage it</w:t>
      </w:r>
    </w:p>
    <w:p w14:paraId="24906D76" w14:textId="77777777" w:rsidR="002F0CE6" w:rsidRPr="004325D8" w:rsidRDefault="008B54DE">
      <w:pPr>
        <w:numPr>
          <w:ilvl w:val="0"/>
          <w:numId w:val="1"/>
        </w:numPr>
        <w:rPr>
          <w:rFonts w:ascii="Alegreya Medium" w:hAnsi="Alegreya Medium"/>
          <w:sz w:val="24"/>
          <w:szCs w:val="24"/>
        </w:rPr>
      </w:pPr>
      <w:r w:rsidRPr="004325D8">
        <w:rPr>
          <w:rFonts w:ascii="Alegreya Medium" w:hAnsi="Alegreya Medium"/>
          <w:sz w:val="24"/>
          <w:szCs w:val="24"/>
        </w:rPr>
        <w:t>Practices vary at the discretion of the department or the individual researcher</w:t>
      </w:r>
    </w:p>
    <w:p w14:paraId="53C40CBA" w14:textId="77777777" w:rsidR="002F0CE6" w:rsidRPr="004325D8" w:rsidRDefault="008B54DE">
      <w:pPr>
        <w:numPr>
          <w:ilvl w:val="0"/>
          <w:numId w:val="1"/>
        </w:numPr>
        <w:rPr>
          <w:rFonts w:ascii="Alegreya Medium" w:hAnsi="Alegreya Medium"/>
          <w:sz w:val="24"/>
          <w:szCs w:val="24"/>
        </w:rPr>
      </w:pPr>
      <w:r w:rsidRPr="004325D8">
        <w:rPr>
          <w:rFonts w:ascii="Alegreya Medium" w:hAnsi="Alegreya Medium"/>
          <w:sz w:val="24"/>
          <w:szCs w:val="24"/>
        </w:rPr>
        <w:t>Oversight of animal research is not common practice</w:t>
      </w:r>
    </w:p>
    <w:p w14:paraId="23292047" w14:textId="77777777" w:rsidR="002F0CE6" w:rsidRPr="004325D8" w:rsidRDefault="008B54DE" w:rsidP="00716C02">
      <w:pPr>
        <w:numPr>
          <w:ilvl w:val="0"/>
          <w:numId w:val="1"/>
        </w:numPr>
        <w:rPr>
          <w:rFonts w:ascii="Alegreya Medium" w:hAnsi="Alegreya Medium"/>
          <w:sz w:val="24"/>
          <w:szCs w:val="24"/>
        </w:rPr>
      </w:pPr>
      <w:r w:rsidRPr="004325D8">
        <w:rPr>
          <w:rFonts w:ascii="Alegreya Medium" w:hAnsi="Alegreya Medium"/>
          <w:sz w:val="24"/>
          <w:szCs w:val="24"/>
        </w:rPr>
        <w:t>This is not applicable because we do not ever conduct research involving animals</w:t>
      </w:r>
    </w:p>
    <w:p w14:paraId="7BC7FC10" w14:textId="77777777" w:rsidR="00541B1A" w:rsidRPr="004325D8" w:rsidRDefault="00541B1A" w:rsidP="00541B1A">
      <w:pPr>
        <w:rPr>
          <w:rFonts w:ascii="Alegreya Medium" w:hAnsi="Alegreya Medium"/>
          <w:sz w:val="24"/>
          <w:szCs w:val="24"/>
        </w:rPr>
      </w:pPr>
    </w:p>
    <w:p w14:paraId="421DDB76" w14:textId="77777777" w:rsidR="00541B1A" w:rsidRPr="004325D8" w:rsidRDefault="00541B1A" w:rsidP="00541B1A">
      <w:pPr>
        <w:rPr>
          <w:rFonts w:ascii="Alegreya ExtraBold" w:hAnsi="Alegreya ExtraBold"/>
          <w:b/>
          <w:sz w:val="24"/>
          <w:szCs w:val="24"/>
        </w:rPr>
      </w:pPr>
      <w:r w:rsidRPr="004325D8">
        <w:rPr>
          <w:rFonts w:ascii="Alegreya ExtraBold" w:hAnsi="Alegreya ExtraBold"/>
          <w:b/>
          <w:sz w:val="24"/>
          <w:szCs w:val="24"/>
        </w:rPr>
        <w:t>Faculty for the Future Program</w:t>
      </w:r>
    </w:p>
    <w:p w14:paraId="0E791C35" w14:textId="77777777" w:rsidR="00541B1A" w:rsidRPr="004325D8" w:rsidRDefault="00541B1A" w:rsidP="00541B1A">
      <w:pPr>
        <w:rPr>
          <w:rFonts w:ascii="Alegreya Medium" w:hAnsi="Alegreya Medium"/>
          <w:sz w:val="24"/>
          <w:szCs w:val="24"/>
        </w:rPr>
      </w:pPr>
      <w:r w:rsidRPr="004325D8">
        <w:rPr>
          <w:rFonts w:ascii="Alegreya Medium" w:hAnsi="Alegreya Medium"/>
          <w:sz w:val="24"/>
          <w:szCs w:val="24"/>
        </w:rPr>
        <w:t>Are you or any of your colleagues in the applicant department a current or former Faculty for the Future fellow? Please note that this is not a requirement for Instrumental Access applicants.</w:t>
      </w:r>
    </w:p>
    <w:p w14:paraId="573BC4AA" w14:textId="77777777" w:rsidR="00541B1A" w:rsidRPr="004325D8" w:rsidRDefault="00541B1A" w:rsidP="00541B1A">
      <w:pPr>
        <w:numPr>
          <w:ilvl w:val="0"/>
          <w:numId w:val="1"/>
        </w:numPr>
        <w:rPr>
          <w:rFonts w:ascii="Alegreya Medium" w:hAnsi="Alegreya Medium"/>
          <w:sz w:val="24"/>
          <w:szCs w:val="24"/>
        </w:rPr>
      </w:pPr>
      <w:r w:rsidRPr="004325D8">
        <w:rPr>
          <w:rFonts w:ascii="Alegreya Medium" w:hAnsi="Alegreya Medium"/>
          <w:sz w:val="24"/>
          <w:szCs w:val="24"/>
        </w:rPr>
        <w:t>Yes</w:t>
      </w:r>
    </w:p>
    <w:p w14:paraId="2AF49C6E" w14:textId="77777777" w:rsidR="00541B1A" w:rsidRPr="004325D8" w:rsidRDefault="00541B1A" w:rsidP="00541B1A">
      <w:pPr>
        <w:numPr>
          <w:ilvl w:val="0"/>
          <w:numId w:val="1"/>
        </w:numPr>
        <w:rPr>
          <w:rFonts w:ascii="Alegreya Medium" w:hAnsi="Alegreya Medium"/>
          <w:sz w:val="24"/>
          <w:szCs w:val="24"/>
        </w:rPr>
      </w:pPr>
      <w:r w:rsidRPr="004325D8">
        <w:rPr>
          <w:rFonts w:ascii="Alegreya Medium" w:hAnsi="Alegreya Medium"/>
          <w:sz w:val="24"/>
          <w:szCs w:val="24"/>
        </w:rPr>
        <w:t>No</w:t>
      </w:r>
    </w:p>
    <w:p w14:paraId="0521E64E" w14:textId="77777777" w:rsidR="00541B1A" w:rsidRPr="004325D8" w:rsidRDefault="00541B1A" w:rsidP="00541B1A">
      <w:pPr>
        <w:numPr>
          <w:ilvl w:val="0"/>
          <w:numId w:val="1"/>
        </w:numPr>
        <w:rPr>
          <w:rFonts w:ascii="Alegreya Medium" w:hAnsi="Alegreya Medium"/>
          <w:sz w:val="24"/>
          <w:szCs w:val="24"/>
        </w:rPr>
      </w:pPr>
      <w:r w:rsidRPr="004325D8">
        <w:rPr>
          <w:rFonts w:ascii="Alegreya Medium" w:hAnsi="Alegreya Medium"/>
          <w:sz w:val="24"/>
          <w:szCs w:val="24"/>
        </w:rPr>
        <w:t>I’m not sure</w:t>
      </w:r>
    </w:p>
    <w:p w14:paraId="008CF69C" w14:textId="77777777" w:rsidR="00541B1A" w:rsidRDefault="00541B1A" w:rsidP="00541B1A"/>
    <w:p w14:paraId="3ADD81F5" w14:textId="77777777" w:rsidR="002F0CE6" w:rsidRDefault="008B54DE">
      <w:pPr>
        <w:rPr>
          <w:b/>
          <w:color w:val="409A9A"/>
        </w:rPr>
      </w:pPr>
      <w:r>
        <w:br w:type="page"/>
      </w:r>
    </w:p>
    <w:p w14:paraId="5ECF7230" w14:textId="77777777" w:rsidR="002F0CE6" w:rsidRPr="004325D8" w:rsidRDefault="008B54DE">
      <w:pPr>
        <w:rPr>
          <w:rFonts w:ascii="Raleway ExtraBold" w:hAnsi="Raleway ExtraBold"/>
          <w:color w:val="72BFB2"/>
          <w:sz w:val="32"/>
          <w:szCs w:val="32"/>
        </w:rPr>
      </w:pPr>
      <w:r w:rsidRPr="004325D8">
        <w:rPr>
          <w:rFonts w:ascii="Raleway ExtraBold" w:hAnsi="Raleway ExtraBold"/>
          <w:b/>
          <w:color w:val="72BFB2"/>
          <w:sz w:val="32"/>
          <w:szCs w:val="32"/>
        </w:rPr>
        <w:lastRenderedPageBreak/>
        <w:t>Section 5: Statement of Support</w:t>
      </w:r>
    </w:p>
    <w:p w14:paraId="575C8D1A" w14:textId="77777777" w:rsidR="002F0CE6" w:rsidRPr="004325D8" w:rsidRDefault="008B54DE">
      <w:pPr>
        <w:rPr>
          <w:rFonts w:ascii="Alegreya Medium" w:hAnsi="Alegreya Medium"/>
          <w:sz w:val="24"/>
          <w:szCs w:val="24"/>
        </w:rPr>
      </w:pPr>
      <w:r w:rsidRPr="004325D8">
        <w:rPr>
          <w:rFonts w:ascii="Alegreya Medium" w:hAnsi="Alegreya Medium"/>
          <w:sz w:val="24"/>
          <w:szCs w:val="24"/>
        </w:rPr>
        <w:t>Successful completion of an Instrumental Access shipment requires involvement and cooperation from the entire recipient department as well as the institution as a whole. Please have your department head and university or institutional leadership complete these two forms to indicate that they are aware of the application and will support it if you are selected to move forward.</w:t>
      </w:r>
    </w:p>
    <w:p w14:paraId="149E0D58" w14:textId="77777777" w:rsidR="002F0CE6" w:rsidRPr="004325D8" w:rsidRDefault="002F0CE6">
      <w:pPr>
        <w:rPr>
          <w:rFonts w:ascii="Alegreya Medium" w:hAnsi="Alegreya Medium"/>
          <w:sz w:val="24"/>
          <w:szCs w:val="24"/>
        </w:rPr>
      </w:pPr>
    </w:p>
    <w:p w14:paraId="0E7295DB"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Head of Department Statement of Support</w:t>
      </w:r>
    </w:p>
    <w:p w14:paraId="5CEB9E77" w14:textId="1B8B4E29" w:rsidR="002F0CE6" w:rsidRPr="004325D8" w:rsidRDefault="008B54DE">
      <w:pPr>
        <w:rPr>
          <w:rFonts w:ascii="Alegreya Medium" w:hAnsi="Alegreya Medium"/>
          <w:sz w:val="24"/>
          <w:szCs w:val="24"/>
        </w:rPr>
      </w:pPr>
      <w:r w:rsidRPr="004325D8">
        <w:rPr>
          <w:rFonts w:ascii="Alegreya Medium" w:hAnsi="Alegreya Medium"/>
          <w:sz w:val="24"/>
          <w:szCs w:val="24"/>
        </w:rPr>
        <w:t xml:space="preserve">Please download the </w:t>
      </w:r>
      <w:hyperlink r:id="rId9">
        <w:r w:rsidRPr="004325D8">
          <w:rPr>
            <w:rFonts w:ascii="Alegreya Medium" w:hAnsi="Alegreya Medium"/>
            <w:color w:val="1155CC"/>
            <w:sz w:val="24"/>
            <w:szCs w:val="24"/>
            <w:u w:val="single"/>
          </w:rPr>
          <w:t>Statement of Support</w:t>
        </w:r>
      </w:hyperlink>
      <w:r w:rsidRPr="004325D8">
        <w:rPr>
          <w:rFonts w:ascii="Alegreya Medium" w:hAnsi="Alegreya Medium"/>
          <w:sz w:val="24"/>
          <w:szCs w:val="24"/>
        </w:rPr>
        <w:t xml:space="preserve"> template (</w:t>
      </w:r>
      <w:r w:rsidR="001667D3" w:rsidRPr="001667D3">
        <w:rPr>
          <w:rFonts w:ascii="Alegreya Medium" w:hAnsi="Alegreya Medium"/>
          <w:sz w:val="24"/>
          <w:szCs w:val="24"/>
        </w:rPr>
        <w:t>https://seedinglabs.org/wp-content/uploads/2024/04/2024-Instrumental-Access-Statement-of-Support-for-Application.pdf</w:t>
      </w:r>
      <w:r w:rsidRPr="004325D8">
        <w:rPr>
          <w:rFonts w:ascii="Alegreya Medium" w:hAnsi="Alegreya Medium"/>
          <w:sz w:val="24"/>
          <w:szCs w:val="24"/>
        </w:rPr>
        <w:t xml:space="preserve">) and ask the current head of the applicant department (or head of the relevant institutional sub-unit if not an academic department) to complete and sign it. Then upload a copy (a photo is fine). Note: If you (the applicant completing this form) are the head of department, then please sign the form yourself. If you have questions about who should sign, please contact us at </w:t>
      </w:r>
      <w:r w:rsidRPr="004325D8">
        <w:rPr>
          <w:rFonts w:ascii="Alegreya Medium" w:hAnsi="Alegreya Medium"/>
          <w:color w:val="4A86E8"/>
          <w:sz w:val="24"/>
          <w:szCs w:val="24"/>
          <w:u w:val="single"/>
        </w:rPr>
        <w:t>application@seedinglabs.org</w:t>
      </w:r>
      <w:r w:rsidRPr="004325D8">
        <w:rPr>
          <w:rFonts w:ascii="Alegreya Medium" w:hAnsi="Alegreya Medium"/>
          <w:sz w:val="24"/>
          <w:szCs w:val="24"/>
        </w:rPr>
        <w:t>.</w:t>
      </w:r>
    </w:p>
    <w:p w14:paraId="562B2601" w14:textId="77777777" w:rsidR="002F0CE6" w:rsidRPr="004325D8" w:rsidRDefault="002F0CE6">
      <w:pPr>
        <w:rPr>
          <w:rFonts w:ascii="Alegreya Medium" w:hAnsi="Alegreya Medium"/>
          <w:sz w:val="24"/>
          <w:szCs w:val="24"/>
        </w:rPr>
      </w:pPr>
    </w:p>
    <w:p w14:paraId="505DC7FC" w14:textId="77777777" w:rsidR="002F0CE6" w:rsidRPr="004325D8" w:rsidRDefault="008B54DE">
      <w:pPr>
        <w:rPr>
          <w:rFonts w:ascii="Alegreya ExtraBold" w:hAnsi="Alegreya ExtraBold"/>
          <w:b/>
          <w:sz w:val="24"/>
          <w:szCs w:val="24"/>
        </w:rPr>
      </w:pPr>
      <w:r w:rsidRPr="004325D8">
        <w:rPr>
          <w:rFonts w:ascii="Alegreya ExtraBold" w:hAnsi="Alegreya ExtraBold"/>
          <w:b/>
          <w:sz w:val="24"/>
          <w:szCs w:val="24"/>
        </w:rPr>
        <w:t>Vice Chancellor or Equivalent Statement of Support</w:t>
      </w:r>
    </w:p>
    <w:p w14:paraId="38CDDD4C" w14:textId="4D460FD5" w:rsidR="002F0CE6" w:rsidRPr="004325D8" w:rsidRDefault="008B54DE">
      <w:pPr>
        <w:rPr>
          <w:rFonts w:ascii="Alegreya Medium" w:hAnsi="Alegreya Medium"/>
          <w:sz w:val="24"/>
          <w:szCs w:val="24"/>
        </w:rPr>
      </w:pPr>
      <w:r w:rsidRPr="004325D8">
        <w:rPr>
          <w:rFonts w:ascii="Alegreya Medium" w:hAnsi="Alegreya Medium"/>
          <w:sz w:val="24"/>
          <w:szCs w:val="24"/>
        </w:rPr>
        <w:t xml:space="preserve">Please download the </w:t>
      </w:r>
      <w:hyperlink r:id="rId10">
        <w:r w:rsidRPr="004325D8">
          <w:rPr>
            <w:rFonts w:ascii="Alegreya Medium" w:hAnsi="Alegreya Medium"/>
            <w:color w:val="1155CC"/>
            <w:sz w:val="24"/>
            <w:szCs w:val="24"/>
            <w:u w:val="single"/>
          </w:rPr>
          <w:t>Statement of Support</w:t>
        </w:r>
      </w:hyperlink>
      <w:bookmarkStart w:id="0" w:name="_GoBack"/>
      <w:bookmarkEnd w:id="0"/>
      <w:r w:rsidRPr="004325D8">
        <w:rPr>
          <w:rFonts w:ascii="Alegreya Medium" w:hAnsi="Alegreya Medium"/>
          <w:sz w:val="24"/>
          <w:szCs w:val="24"/>
        </w:rPr>
        <w:t xml:space="preserve"> template (</w:t>
      </w:r>
      <w:r w:rsidR="001667D3" w:rsidRPr="001667D3">
        <w:rPr>
          <w:rFonts w:ascii="Alegreya Medium" w:hAnsi="Alegreya Medium"/>
          <w:sz w:val="24"/>
          <w:szCs w:val="24"/>
        </w:rPr>
        <w:t>https://seedinglabs.org/wp-content/uploads/2024/04/2024-Instrumental-Access-Statement-of-Support-for-Application.pdf</w:t>
      </w:r>
      <w:r w:rsidRPr="004325D8">
        <w:rPr>
          <w:rFonts w:ascii="Alegreya Medium" w:hAnsi="Alegreya Medium"/>
          <w:sz w:val="24"/>
          <w:szCs w:val="24"/>
        </w:rPr>
        <w:t xml:space="preserve">) and have it signed by the university Vice Chancellor, Rector, President, Institute Director, or an equivalent official with authority to make financial decisions and enter into agreements on behalf of the entire institution. If you have questions about who should sign, please contact us at </w:t>
      </w:r>
      <w:r w:rsidRPr="004325D8">
        <w:rPr>
          <w:rFonts w:ascii="Alegreya Medium" w:hAnsi="Alegreya Medium"/>
          <w:color w:val="4A86E8"/>
          <w:sz w:val="24"/>
          <w:szCs w:val="24"/>
          <w:u w:val="single"/>
        </w:rPr>
        <w:t>application@seedinglabs.org</w:t>
      </w:r>
      <w:r w:rsidRPr="004325D8">
        <w:rPr>
          <w:rFonts w:ascii="Alegreya Medium" w:hAnsi="Alegreya Medium"/>
          <w:sz w:val="24"/>
          <w:szCs w:val="24"/>
        </w:rPr>
        <w:t>.</w:t>
      </w:r>
    </w:p>
    <w:sectPr w:rsidR="002F0CE6" w:rsidRPr="004325D8">
      <w:head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AAB75" w14:textId="77777777" w:rsidR="009756FD" w:rsidRDefault="009756FD">
      <w:pPr>
        <w:spacing w:line="240" w:lineRule="auto"/>
      </w:pPr>
      <w:r>
        <w:separator/>
      </w:r>
    </w:p>
  </w:endnote>
  <w:endnote w:type="continuationSeparator" w:id="0">
    <w:p w14:paraId="3437D546" w14:textId="77777777" w:rsidR="009756FD" w:rsidRDefault="00975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oboto">
    <w:altName w:val="Arial"/>
    <w:charset w:val="00"/>
    <w:family w:val="auto"/>
    <w:pitch w:val="variable"/>
    <w:sig w:usb0="E00002EF" w:usb1="5000205B" w:usb2="00000020" w:usb3="00000000" w:csb0="0000019F" w:csb1="00000000"/>
  </w:font>
  <w:font w:name="Raleway Black">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 w:name="Alegreya ExtraBold">
    <w:panose1 w:val="00000000000000000000"/>
    <w:charset w:val="00"/>
    <w:family w:val="auto"/>
    <w:pitch w:val="variable"/>
    <w:sig w:usb0="E00002FF" w:usb1="4000607B" w:usb2="00000000" w:usb3="00000000" w:csb0="0000019F" w:csb1="00000000"/>
  </w:font>
  <w:font w:name="Alegreya Medium">
    <w:panose1 w:val="00000000000000000000"/>
    <w:charset w:val="00"/>
    <w:family w:val="auto"/>
    <w:pitch w:val="variable"/>
    <w:sig w:usb0="E00002FF" w:usb1="4000607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C33B7" w14:textId="77777777" w:rsidR="009756FD" w:rsidRDefault="009756FD">
      <w:pPr>
        <w:spacing w:line="240" w:lineRule="auto"/>
      </w:pPr>
      <w:r>
        <w:separator/>
      </w:r>
    </w:p>
  </w:footnote>
  <w:footnote w:type="continuationSeparator" w:id="0">
    <w:p w14:paraId="2900C331" w14:textId="77777777" w:rsidR="009756FD" w:rsidRDefault="009756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D887" w14:textId="77777777" w:rsidR="002F0CE6" w:rsidRDefault="002F0CE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9100" w14:textId="1B7703FF" w:rsidR="002F0CE6" w:rsidRDefault="00507ADA">
    <w:pPr>
      <w:jc w:val="center"/>
    </w:pPr>
    <w:r>
      <w:rPr>
        <w:noProof/>
        <w:color w:val="000000"/>
        <w:bdr w:val="none" w:sz="0" w:space="0" w:color="auto" w:frame="1"/>
      </w:rPr>
      <w:drawing>
        <wp:inline distT="0" distB="0" distL="0" distR="0" wp14:anchorId="0245DF92" wp14:editId="13F43A8E">
          <wp:extent cx="1352550" cy="419100"/>
          <wp:effectExtent l="0" t="0" r="0" b="0"/>
          <wp:docPr id="1" name="Picture 1" descr="https://lh7-us.googleusercontent.com/dAnOrfVfPpcJI0wP5secQSzsSyIly4Og3zuesjDeDES3cvdaArWQLe-WcxdiWvNGCpmmSaspMcnwL53_YKotdIoZiM4mKvmDfCRdv5XNPDInEU-QeeULuwjcS7PsMQpnkpniaH4lW1ON9hp3iR7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AnOrfVfPpcJI0wP5secQSzsSyIly4Og3zuesjDeDES3cvdaArWQLe-WcxdiWvNGCpmmSaspMcnwL53_YKotdIoZiM4mKvmDfCRdv5XNPDInEU-QeeULuwjcS7PsMQpnkpniaH4lW1ON9hp3iR7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12C"/>
    <w:multiLevelType w:val="multilevel"/>
    <w:tmpl w:val="B2363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E165D8"/>
    <w:multiLevelType w:val="multilevel"/>
    <w:tmpl w:val="9566E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1477F"/>
    <w:multiLevelType w:val="multilevel"/>
    <w:tmpl w:val="45763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0C6786"/>
    <w:multiLevelType w:val="multilevel"/>
    <w:tmpl w:val="8BC20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A95B52"/>
    <w:multiLevelType w:val="multilevel"/>
    <w:tmpl w:val="5762C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375276"/>
    <w:multiLevelType w:val="multilevel"/>
    <w:tmpl w:val="94169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AF52AB"/>
    <w:multiLevelType w:val="multilevel"/>
    <w:tmpl w:val="5C301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9E7357"/>
    <w:multiLevelType w:val="multilevel"/>
    <w:tmpl w:val="4E604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2"/>
  </w:num>
  <w:num w:numId="4">
    <w:abstractNumId w:val="0"/>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E6"/>
    <w:rsid w:val="001667D3"/>
    <w:rsid w:val="002F0CE6"/>
    <w:rsid w:val="00314091"/>
    <w:rsid w:val="004154BF"/>
    <w:rsid w:val="004325D8"/>
    <w:rsid w:val="00507ADA"/>
    <w:rsid w:val="00541B1A"/>
    <w:rsid w:val="006A59DB"/>
    <w:rsid w:val="00716C02"/>
    <w:rsid w:val="008B54DE"/>
    <w:rsid w:val="009756FD"/>
    <w:rsid w:val="00AA4499"/>
    <w:rsid w:val="00AB4CF8"/>
    <w:rsid w:val="00BE67CB"/>
    <w:rsid w:val="00E9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7854F"/>
  <w15:docId w15:val="{47128F7E-875C-4D1D-966C-08CE446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30"/>
        <w:szCs w:val="30"/>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Roboto" w:eastAsia="Roboto" w:hAnsi="Roboto" w:cs="Roboto"/>
      <w:b/>
      <w:color w:val="409A9A"/>
      <w:sz w:val="80"/>
      <w:szCs w:val="80"/>
    </w:rPr>
  </w:style>
  <w:style w:type="paragraph" w:styleId="Heading2">
    <w:name w:val="heading 2"/>
    <w:basedOn w:val="Normal"/>
    <w:next w:val="Normal"/>
    <w:uiPriority w:val="9"/>
    <w:semiHidden/>
    <w:unhideWhenUsed/>
    <w:qFormat/>
    <w:pPr>
      <w:keepNext/>
      <w:keepLines/>
      <w:outlineLvl w:val="1"/>
    </w:pPr>
    <w:rPr>
      <w:rFonts w:ascii="Roboto" w:eastAsia="Roboto" w:hAnsi="Roboto" w:cs="Roboto"/>
      <w:b/>
      <w:color w:val="409A9A"/>
      <w:sz w:val="60"/>
      <w:szCs w:val="60"/>
    </w:rPr>
  </w:style>
  <w:style w:type="paragraph" w:styleId="Heading3">
    <w:name w:val="heading 3"/>
    <w:basedOn w:val="Normal"/>
    <w:next w:val="Normal"/>
    <w:uiPriority w:val="9"/>
    <w:semiHidden/>
    <w:unhideWhenUsed/>
    <w:qFormat/>
    <w:pPr>
      <w:keepNext/>
      <w:keepLines/>
      <w:outlineLvl w:val="2"/>
    </w:pPr>
    <w:rPr>
      <w:rFonts w:ascii="Roboto" w:eastAsia="Roboto" w:hAnsi="Roboto" w:cs="Roboto"/>
      <w:b/>
      <w:color w:val="409A9A"/>
      <w:sz w:val="48"/>
      <w:szCs w:val="48"/>
    </w:rPr>
  </w:style>
  <w:style w:type="paragraph" w:styleId="Heading4">
    <w:name w:val="heading 4"/>
    <w:basedOn w:val="Normal"/>
    <w:next w:val="Normal"/>
    <w:uiPriority w:val="9"/>
    <w:semiHidden/>
    <w:unhideWhenUsed/>
    <w:qFormat/>
    <w:pPr>
      <w:keepNext/>
      <w:keepLines/>
      <w:outlineLvl w:val="3"/>
    </w:pPr>
    <w:rPr>
      <w:rFonts w:ascii="Roboto" w:eastAsia="Roboto" w:hAnsi="Roboto" w:cs="Roboto"/>
      <w:b/>
      <w:color w:val="409A9A"/>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Pr>
    <w:rPr>
      <w:color w:val="E75624"/>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14091"/>
    <w:pPr>
      <w:tabs>
        <w:tab w:val="center" w:pos="4680"/>
        <w:tab w:val="right" w:pos="9360"/>
      </w:tabs>
      <w:spacing w:line="240" w:lineRule="auto"/>
    </w:pPr>
  </w:style>
  <w:style w:type="character" w:customStyle="1" w:styleId="HeaderChar">
    <w:name w:val="Header Char"/>
    <w:basedOn w:val="DefaultParagraphFont"/>
    <w:link w:val="Header"/>
    <w:uiPriority w:val="99"/>
    <w:rsid w:val="00314091"/>
  </w:style>
  <w:style w:type="paragraph" w:styleId="Footer">
    <w:name w:val="footer"/>
    <w:basedOn w:val="Normal"/>
    <w:link w:val="FooterChar"/>
    <w:uiPriority w:val="99"/>
    <w:unhideWhenUsed/>
    <w:rsid w:val="00314091"/>
    <w:pPr>
      <w:tabs>
        <w:tab w:val="center" w:pos="4680"/>
        <w:tab w:val="right" w:pos="9360"/>
      </w:tabs>
      <w:spacing w:line="240" w:lineRule="auto"/>
    </w:pPr>
  </w:style>
  <w:style w:type="character" w:customStyle="1" w:styleId="FooterChar">
    <w:name w:val="Footer Char"/>
    <w:basedOn w:val="DefaultParagraphFont"/>
    <w:link w:val="Footer"/>
    <w:uiPriority w:val="99"/>
    <w:rsid w:val="0031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pplication@seedinglab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edinglabs.org/wp-content/uploads/2024/04/2024-Instrumental-Access-Statement-of-Support-for-Application.pdf" TargetMode="External"/><Relationship Id="rId4" Type="http://schemas.openxmlformats.org/officeDocument/2006/relationships/settings" Target="settings.xml"/><Relationship Id="rId9" Type="http://schemas.openxmlformats.org/officeDocument/2006/relationships/hyperlink" Target="https://seedinglabs.org/wp-content/uploads/2024/04/2024-Instrumental-Access-Statement-of-Support-for-Application.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CF58-E0B9-43F6-87BB-24C2E9C9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Seeding Labs</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David B</cp:lastModifiedBy>
  <cp:revision>4</cp:revision>
  <cp:lastPrinted>2023-07-21T14:26:00Z</cp:lastPrinted>
  <dcterms:created xsi:type="dcterms:W3CDTF">2023-11-03T15:07:00Z</dcterms:created>
  <dcterms:modified xsi:type="dcterms:W3CDTF">2024-04-12T16:32:00Z</dcterms:modified>
</cp:coreProperties>
</file>